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94D4" w14:textId="77777777" w:rsidR="00574836" w:rsidRDefault="00574836" w:rsidP="00574836">
      <w:pPr>
        <w:jc w:val="center"/>
        <w:rPr>
          <w:rFonts w:cstheme="minorHAnsi"/>
          <w:b/>
          <w:bCs/>
          <w:sz w:val="30"/>
          <w:szCs w:val="30"/>
        </w:rPr>
      </w:pPr>
      <w:r>
        <w:rPr>
          <w:rFonts w:cstheme="minorHAnsi"/>
          <w:b/>
          <w:bCs/>
          <w:noProof/>
          <w:sz w:val="30"/>
          <w:szCs w:val="30"/>
        </w:rPr>
        <w:drawing>
          <wp:inline distT="0" distB="0" distL="0" distR="0" wp14:anchorId="2B7333F4" wp14:editId="5868CCB7">
            <wp:extent cx="1853513" cy="1930346"/>
            <wp:effectExtent l="0" t="0" r="0" b="0"/>
            <wp:docPr id="1378625440" name="Picture 1" descr="A yellow arrow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25440" name="Picture 1" descr="A yellow arrow with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0640" cy="1979426"/>
                    </a:xfrm>
                    <a:prstGeom prst="rect">
                      <a:avLst/>
                    </a:prstGeom>
                  </pic:spPr>
                </pic:pic>
              </a:graphicData>
            </a:graphic>
          </wp:inline>
        </w:drawing>
      </w:r>
    </w:p>
    <w:p w14:paraId="71B73FB7" w14:textId="04398CAE" w:rsidR="005F2057" w:rsidRPr="00F95406" w:rsidRDefault="000D6997" w:rsidP="000D6997">
      <w:pPr>
        <w:jc w:val="center"/>
        <w:rPr>
          <w:rFonts w:cstheme="minorHAnsi"/>
          <w:b/>
          <w:bCs/>
          <w:sz w:val="30"/>
          <w:szCs w:val="30"/>
        </w:rPr>
      </w:pPr>
      <w:r w:rsidRPr="00F95406">
        <w:rPr>
          <w:rFonts w:cstheme="minorHAnsi"/>
          <w:b/>
          <w:bCs/>
          <w:sz w:val="30"/>
          <w:szCs w:val="30"/>
        </w:rPr>
        <w:t>Resources</w:t>
      </w:r>
      <w:r w:rsidR="00574836">
        <w:rPr>
          <w:rFonts w:cstheme="minorHAnsi"/>
          <w:b/>
          <w:bCs/>
          <w:sz w:val="30"/>
          <w:szCs w:val="30"/>
        </w:rPr>
        <w:t xml:space="preserve"> </w:t>
      </w:r>
    </w:p>
    <w:p w14:paraId="0F6F5B99" w14:textId="5A390131" w:rsidR="000D6997" w:rsidRPr="00F95406" w:rsidRDefault="000D6997">
      <w:pPr>
        <w:rPr>
          <w:rFonts w:cstheme="minorHAnsi"/>
          <w:sz w:val="30"/>
          <w:szCs w:val="30"/>
        </w:rPr>
      </w:pPr>
      <w:proofErr w:type="spellStart"/>
      <w:r w:rsidRPr="00F95406">
        <w:rPr>
          <w:rFonts w:cstheme="minorHAnsi"/>
          <w:sz w:val="30"/>
          <w:szCs w:val="30"/>
        </w:rPr>
        <w:t>Autizm</w:t>
      </w:r>
      <w:proofErr w:type="spellEnd"/>
      <w:r w:rsidRPr="00F95406">
        <w:rPr>
          <w:rFonts w:cstheme="minorHAnsi"/>
          <w:sz w:val="30"/>
          <w:szCs w:val="30"/>
        </w:rPr>
        <w:t xml:space="preserve"> Out Loud wants to ensure you are informed and remain up to date on all programs and regulations. This page is your go to for resources and information on how navigate the system.</w:t>
      </w:r>
    </w:p>
    <w:p w14:paraId="1CBB95B1" w14:textId="0E7DB882" w:rsidR="000D6997" w:rsidRPr="00F95406" w:rsidRDefault="000D6997" w:rsidP="000D6997">
      <w:pPr>
        <w:jc w:val="center"/>
        <w:rPr>
          <w:rFonts w:cstheme="minorHAnsi"/>
          <w:b/>
          <w:bCs/>
          <w:sz w:val="30"/>
          <w:szCs w:val="30"/>
        </w:rPr>
      </w:pPr>
      <w:r w:rsidRPr="00F95406">
        <w:rPr>
          <w:rFonts w:cstheme="minorHAnsi"/>
          <w:b/>
          <w:bCs/>
          <w:sz w:val="30"/>
          <w:szCs w:val="30"/>
        </w:rPr>
        <w:t>Key Terms</w:t>
      </w:r>
    </w:p>
    <w:p w14:paraId="6B9AFEB3" w14:textId="34EE711D" w:rsidR="000D6997" w:rsidRPr="00F95406" w:rsidRDefault="000D6997">
      <w:pPr>
        <w:rPr>
          <w:rFonts w:cstheme="minorHAnsi"/>
          <w:sz w:val="30"/>
          <w:szCs w:val="30"/>
        </w:rPr>
      </w:pPr>
      <w:r w:rsidRPr="00F95406">
        <w:rPr>
          <w:rFonts w:cstheme="minorHAnsi"/>
          <w:b/>
          <w:bCs/>
          <w:sz w:val="30"/>
          <w:szCs w:val="30"/>
        </w:rPr>
        <w:t>Autism</w:t>
      </w:r>
      <w:r w:rsidR="00F95406" w:rsidRPr="00F95406">
        <w:rPr>
          <w:rFonts w:cstheme="minorHAnsi"/>
          <w:b/>
          <w:bCs/>
          <w:sz w:val="30"/>
          <w:szCs w:val="30"/>
        </w:rPr>
        <w:t>:</w:t>
      </w:r>
      <w:r w:rsidR="00F95406" w:rsidRPr="00F95406">
        <w:rPr>
          <w:rFonts w:cstheme="minorHAnsi"/>
          <w:sz w:val="30"/>
          <w:szCs w:val="30"/>
        </w:rPr>
        <w:t xml:space="preserve"> </w:t>
      </w:r>
      <w:r w:rsidR="00F95406" w:rsidRPr="00F95406">
        <w:rPr>
          <w:rFonts w:cstheme="minorHAnsi"/>
          <w:color w:val="292C32"/>
          <w:sz w:val="30"/>
          <w:szCs w:val="30"/>
          <w:shd w:val="clear" w:color="auto" w:fill="FFFFFF"/>
        </w:rPr>
        <w:t>Autism Spectrum Disorder (ASD), is a developmental disorder that affects communication, social interaction, and behavior. It is characterized by a wide range of symptoms and challenges, which can vary from person to person. Individuals with autism may have difficulty with verbal and nonverbal communication, exhibit repetitive behaviors or restricted interests, and experience sensory sensitivities.</w:t>
      </w:r>
    </w:p>
    <w:p w14:paraId="70E94ECD" w14:textId="77777777" w:rsidR="000D6997" w:rsidRPr="00F95406" w:rsidRDefault="000D6997">
      <w:pPr>
        <w:rPr>
          <w:rFonts w:cstheme="minorHAnsi"/>
          <w:sz w:val="30"/>
          <w:szCs w:val="30"/>
          <w:shd w:val="clear" w:color="auto" w:fill="FFFFFF"/>
        </w:rPr>
      </w:pPr>
      <w:r w:rsidRPr="00F95406">
        <w:rPr>
          <w:rFonts w:cstheme="minorHAnsi"/>
          <w:b/>
          <w:bCs/>
          <w:sz w:val="30"/>
          <w:szCs w:val="30"/>
          <w:shd w:val="clear" w:color="auto" w:fill="FFFFFF"/>
        </w:rPr>
        <w:t>Audiologists:</w:t>
      </w:r>
      <w:r w:rsidRPr="00F95406">
        <w:rPr>
          <w:rFonts w:cstheme="minorHAnsi"/>
          <w:sz w:val="30"/>
          <w:szCs w:val="30"/>
          <w:shd w:val="clear" w:color="auto" w:fill="FFFFFF"/>
        </w:rPr>
        <w:t xml:space="preserve"> specialize in preventing and assessing hearing and balance disorders as well as providing audiologic treatment, including hearing aids. </w:t>
      </w:r>
    </w:p>
    <w:p w14:paraId="7E48552E" w14:textId="2F65EA05" w:rsidR="00F07020" w:rsidRPr="00F07020" w:rsidRDefault="00F07020" w:rsidP="00F95406">
      <w:pPr>
        <w:rPr>
          <w:rFonts w:cstheme="minorHAnsi"/>
          <w:color w:val="373737"/>
          <w:sz w:val="30"/>
          <w:szCs w:val="30"/>
        </w:rPr>
      </w:pPr>
      <w:r w:rsidRPr="00F07020">
        <w:rPr>
          <w:rFonts w:cstheme="minorHAnsi"/>
          <w:b/>
          <w:bCs/>
          <w:color w:val="373737"/>
          <w:sz w:val="30"/>
          <w:szCs w:val="30"/>
        </w:rPr>
        <w:t>Integrated Co-Teaching (ICT):</w:t>
      </w:r>
      <w:r w:rsidRPr="00F07020">
        <w:rPr>
          <w:rFonts w:cstheme="minorHAnsi"/>
          <w:color w:val="373737"/>
          <w:sz w:val="30"/>
          <w:szCs w:val="30"/>
        </w:rPr>
        <w:t xml:space="preserve"> </w:t>
      </w:r>
      <w:r>
        <w:rPr>
          <w:rFonts w:cstheme="minorHAnsi"/>
          <w:color w:val="373737"/>
          <w:sz w:val="30"/>
          <w:szCs w:val="30"/>
        </w:rPr>
        <w:t>Classroom</w:t>
      </w:r>
      <w:r w:rsidRPr="00F07020">
        <w:rPr>
          <w:rFonts w:cstheme="minorHAnsi"/>
          <w:color w:val="373737"/>
          <w:sz w:val="30"/>
          <w:szCs w:val="30"/>
        </w:rPr>
        <w:t xml:space="preserve"> with age-appropriate peers in the general education classroom. ICT classes are taught by two teachers, one general education or content area teacher and one special education teacher. The teachers collaborate to adapt and modify instruction so all students can access the grade-level curriculum. </w:t>
      </w:r>
    </w:p>
    <w:p w14:paraId="7E3DD669" w14:textId="121D04A8" w:rsidR="00F95406" w:rsidRPr="00F95406" w:rsidRDefault="00F95406" w:rsidP="00F95406">
      <w:pPr>
        <w:rPr>
          <w:rFonts w:cstheme="minorHAnsi"/>
          <w:sz w:val="30"/>
          <w:szCs w:val="30"/>
          <w:shd w:val="clear" w:color="auto" w:fill="FFFFFF"/>
        </w:rPr>
      </w:pPr>
      <w:r w:rsidRPr="00F95406">
        <w:rPr>
          <w:rFonts w:cstheme="minorHAnsi"/>
          <w:b/>
          <w:bCs/>
          <w:sz w:val="30"/>
          <w:szCs w:val="30"/>
          <w:shd w:val="clear" w:color="auto" w:fill="FFFFFF"/>
        </w:rPr>
        <w:t>Neurodivergent:</w:t>
      </w:r>
      <w:r w:rsidRPr="00F95406">
        <w:rPr>
          <w:rFonts w:cstheme="minorHAnsi"/>
          <w:sz w:val="30"/>
          <w:szCs w:val="30"/>
          <w:shd w:val="clear" w:color="auto" w:fill="FFFFFF"/>
        </w:rPr>
        <w:t xml:space="preserve"> </w:t>
      </w:r>
      <w:r w:rsidRPr="00F95406">
        <w:rPr>
          <w:rFonts w:cstheme="minorHAnsi"/>
          <w:color w:val="212121"/>
          <w:sz w:val="30"/>
          <w:szCs w:val="30"/>
          <w:shd w:val="clear" w:color="auto" w:fill="FFFFFF"/>
        </w:rPr>
        <w:t>refer to people whose thought patterns, behaviors, or learning styles fall outside of what is considered "normal," or </w:t>
      </w:r>
      <w:hyperlink r:id="rId6" w:history="1">
        <w:r w:rsidRPr="00F95406">
          <w:rPr>
            <w:rStyle w:val="Hyperlink"/>
            <w:rFonts w:cstheme="minorHAnsi"/>
            <w:color w:val="auto"/>
            <w:sz w:val="30"/>
            <w:szCs w:val="30"/>
            <w:u w:val="none"/>
            <w:shd w:val="clear" w:color="auto" w:fill="FFFFFF"/>
          </w:rPr>
          <w:t>neurotypical</w:t>
        </w:r>
      </w:hyperlink>
      <w:r w:rsidRPr="00F95406">
        <w:rPr>
          <w:rFonts w:cstheme="minorHAnsi"/>
          <w:sz w:val="30"/>
          <w:szCs w:val="30"/>
        </w:rPr>
        <w:t>.</w:t>
      </w:r>
    </w:p>
    <w:p w14:paraId="63411A46" w14:textId="580B8D7D" w:rsidR="00F95406" w:rsidRPr="00F95406" w:rsidRDefault="00F95406" w:rsidP="00F95406">
      <w:pPr>
        <w:spacing w:before="100" w:beforeAutospacing="1" w:after="100" w:afterAutospacing="1" w:line="240" w:lineRule="auto"/>
        <w:textAlignment w:val="baseline"/>
        <w:rPr>
          <w:rFonts w:cstheme="minorHAnsi"/>
          <w:color w:val="3D4459"/>
          <w:sz w:val="30"/>
          <w:szCs w:val="30"/>
        </w:rPr>
      </w:pPr>
      <w:r w:rsidRPr="00F95406">
        <w:rPr>
          <w:rFonts w:cstheme="minorHAnsi"/>
          <w:b/>
          <w:bCs/>
          <w:sz w:val="30"/>
          <w:szCs w:val="30"/>
          <w:shd w:val="clear" w:color="auto" w:fill="FFFFFF"/>
        </w:rPr>
        <w:lastRenderedPageBreak/>
        <w:t>Occupational Therapy:</w:t>
      </w:r>
      <w:r w:rsidRPr="00F95406">
        <w:rPr>
          <w:rFonts w:cstheme="minorHAnsi"/>
          <w:sz w:val="30"/>
          <w:szCs w:val="30"/>
          <w:shd w:val="clear" w:color="auto" w:fill="FFFFFF"/>
        </w:rPr>
        <w:t xml:space="preserve"> </w:t>
      </w:r>
      <w:r w:rsidRPr="00F95406">
        <w:rPr>
          <w:rFonts w:cstheme="minorHAnsi"/>
          <w:sz w:val="30"/>
          <w:szCs w:val="30"/>
        </w:rPr>
        <w:t>help autistic children with important skills such as </w:t>
      </w:r>
      <w:r w:rsidRPr="00F95406">
        <w:rPr>
          <w:rStyle w:val="Strong"/>
          <w:rFonts w:cstheme="minorHAnsi"/>
          <w:b w:val="0"/>
          <w:bCs w:val="0"/>
          <w:sz w:val="30"/>
          <w:szCs w:val="30"/>
        </w:rPr>
        <w:t>emotion regulation</w:t>
      </w:r>
      <w:r w:rsidRPr="00F95406">
        <w:rPr>
          <w:rFonts w:cstheme="minorHAnsi"/>
          <w:b/>
          <w:bCs/>
          <w:sz w:val="30"/>
          <w:szCs w:val="30"/>
        </w:rPr>
        <w:t>, </w:t>
      </w:r>
      <w:r w:rsidRPr="00F95406">
        <w:rPr>
          <w:rStyle w:val="Strong"/>
          <w:rFonts w:cstheme="minorHAnsi"/>
          <w:b w:val="0"/>
          <w:bCs w:val="0"/>
          <w:sz w:val="30"/>
          <w:szCs w:val="30"/>
        </w:rPr>
        <w:t>sensory processing</w:t>
      </w:r>
      <w:r w:rsidRPr="00F95406">
        <w:rPr>
          <w:rFonts w:cstheme="minorHAnsi"/>
          <w:b/>
          <w:bCs/>
          <w:sz w:val="30"/>
          <w:szCs w:val="30"/>
        </w:rPr>
        <w:t>, </w:t>
      </w:r>
      <w:r w:rsidRPr="00F95406">
        <w:rPr>
          <w:rStyle w:val="Strong"/>
          <w:rFonts w:cstheme="minorHAnsi"/>
          <w:b w:val="0"/>
          <w:bCs w:val="0"/>
          <w:sz w:val="30"/>
          <w:szCs w:val="30"/>
        </w:rPr>
        <w:t>motor skills</w:t>
      </w:r>
      <w:r w:rsidRPr="00F95406">
        <w:rPr>
          <w:rFonts w:cstheme="minorHAnsi"/>
          <w:sz w:val="30"/>
          <w:szCs w:val="30"/>
        </w:rPr>
        <w:t>, and</w:t>
      </w:r>
      <w:r w:rsidRPr="00F95406">
        <w:rPr>
          <w:rFonts w:cstheme="minorHAnsi"/>
          <w:b/>
          <w:bCs/>
          <w:sz w:val="30"/>
          <w:szCs w:val="30"/>
        </w:rPr>
        <w:t> </w:t>
      </w:r>
      <w:r w:rsidRPr="00F95406">
        <w:rPr>
          <w:rStyle w:val="Strong"/>
          <w:rFonts w:cstheme="minorHAnsi"/>
          <w:b w:val="0"/>
          <w:bCs w:val="0"/>
          <w:sz w:val="30"/>
          <w:szCs w:val="30"/>
        </w:rPr>
        <w:t>daily living skills</w:t>
      </w:r>
      <w:r w:rsidRPr="00F95406">
        <w:rPr>
          <w:rFonts w:cstheme="minorHAnsi"/>
          <w:b/>
          <w:bCs/>
          <w:sz w:val="30"/>
          <w:szCs w:val="30"/>
        </w:rPr>
        <w:t xml:space="preserve">. </w:t>
      </w:r>
      <w:r w:rsidRPr="00F95406">
        <w:rPr>
          <w:rStyle w:val="Strong"/>
          <w:rFonts w:cstheme="minorHAnsi"/>
          <w:b w:val="0"/>
          <w:bCs w:val="0"/>
          <w:sz w:val="30"/>
          <w:szCs w:val="30"/>
        </w:rPr>
        <w:t>Through fun and</w:t>
      </w:r>
      <w:r w:rsidRPr="00F95406">
        <w:rPr>
          <w:rStyle w:val="Strong"/>
          <w:rFonts w:cstheme="minorHAnsi"/>
          <w:sz w:val="30"/>
          <w:szCs w:val="30"/>
        </w:rPr>
        <w:t> </w:t>
      </w:r>
      <w:hyperlink r:id="rId7" w:tgtFrame="_blank" w:tooltip="play" w:history="1">
        <w:r w:rsidRPr="00F95406">
          <w:rPr>
            <w:rStyle w:val="Hyperlink"/>
            <w:rFonts w:cstheme="minorHAnsi"/>
            <w:color w:val="auto"/>
            <w:sz w:val="30"/>
            <w:szCs w:val="30"/>
            <w:u w:val="none"/>
          </w:rPr>
          <w:t>play</w:t>
        </w:r>
      </w:hyperlink>
      <w:r w:rsidRPr="00F95406">
        <w:rPr>
          <w:rFonts w:cstheme="minorHAnsi"/>
          <w:sz w:val="30"/>
          <w:szCs w:val="30"/>
        </w:rPr>
        <w:t>–</w:t>
      </w:r>
      <w:r w:rsidRPr="00F95406">
        <w:rPr>
          <w:rStyle w:val="Strong"/>
          <w:rFonts w:cstheme="minorHAnsi"/>
          <w:b w:val="0"/>
          <w:bCs w:val="0"/>
          <w:sz w:val="30"/>
          <w:szCs w:val="30"/>
        </w:rPr>
        <w:t>based activities</w:t>
      </w:r>
      <w:r w:rsidRPr="00F95406">
        <w:rPr>
          <w:rFonts w:cstheme="minorHAnsi"/>
          <w:sz w:val="30"/>
          <w:szCs w:val="30"/>
        </w:rPr>
        <w:t>, occupational therapists can teach children a range of skills, including how to manage their emotions better and improve their social interactions</w:t>
      </w:r>
    </w:p>
    <w:p w14:paraId="65F04397" w14:textId="08A0CFC5" w:rsidR="00F95406" w:rsidRPr="00F95406" w:rsidRDefault="00F95406">
      <w:pPr>
        <w:rPr>
          <w:rFonts w:cstheme="minorHAnsi"/>
          <w:sz w:val="30"/>
          <w:szCs w:val="30"/>
          <w:shd w:val="clear" w:color="auto" w:fill="FFFFFF"/>
        </w:rPr>
      </w:pPr>
      <w:r w:rsidRPr="00F95406">
        <w:rPr>
          <w:rFonts w:cstheme="minorHAnsi"/>
          <w:b/>
          <w:bCs/>
          <w:sz w:val="30"/>
          <w:szCs w:val="30"/>
          <w:shd w:val="clear" w:color="auto" w:fill="FFFFFF"/>
        </w:rPr>
        <w:t>Physical Therapy:</w:t>
      </w:r>
      <w:r w:rsidRPr="00F95406">
        <w:rPr>
          <w:rFonts w:cstheme="minorHAnsi"/>
          <w:sz w:val="30"/>
          <w:szCs w:val="30"/>
          <w:shd w:val="clear" w:color="auto" w:fill="FFFFFF"/>
        </w:rPr>
        <w:t xml:space="preserve"> </w:t>
      </w:r>
      <w:r w:rsidRPr="00F95406">
        <w:rPr>
          <w:rFonts w:cstheme="minorHAnsi"/>
          <w:color w:val="292C32"/>
          <w:sz w:val="30"/>
          <w:szCs w:val="30"/>
          <w:shd w:val="clear" w:color="auto" w:fill="FFFFFF"/>
        </w:rPr>
        <w:t>focus on enhancing motor skills development, sensory integration, coordination, and balance. Through a combination of targeted exercises, therapeutic techniques, and play-based activities, physical therapists help individuals with autism improve their motor abilities and reach their full potential.</w:t>
      </w:r>
    </w:p>
    <w:p w14:paraId="720581EE" w14:textId="0A57EC54" w:rsidR="000D6997" w:rsidRDefault="000D6997">
      <w:pPr>
        <w:rPr>
          <w:rFonts w:cstheme="minorHAnsi"/>
          <w:sz w:val="30"/>
          <w:szCs w:val="30"/>
          <w:shd w:val="clear" w:color="auto" w:fill="FFFFFF"/>
        </w:rPr>
      </w:pPr>
      <w:r w:rsidRPr="00F95406">
        <w:rPr>
          <w:rFonts w:cstheme="minorHAnsi"/>
          <w:b/>
          <w:bCs/>
          <w:sz w:val="30"/>
          <w:szCs w:val="30"/>
          <w:shd w:val="clear" w:color="auto" w:fill="FFFFFF"/>
        </w:rPr>
        <w:t>Speech-language pathologists (SLPs):</w:t>
      </w:r>
      <w:r w:rsidRPr="00F95406">
        <w:rPr>
          <w:rFonts w:cstheme="minorHAnsi"/>
          <w:sz w:val="30"/>
          <w:szCs w:val="30"/>
          <w:shd w:val="clear" w:color="auto" w:fill="FFFFFF"/>
        </w:rPr>
        <w:t xml:space="preserve"> identify, assess, and treat speech, language, and swallowing disorders. </w:t>
      </w:r>
    </w:p>
    <w:p w14:paraId="3D33D5E4" w14:textId="6E8399DB" w:rsidR="00F95406" w:rsidRPr="00F95406" w:rsidRDefault="00F95406" w:rsidP="00F95406">
      <w:pPr>
        <w:jc w:val="center"/>
        <w:rPr>
          <w:rFonts w:cstheme="minorHAnsi"/>
          <w:b/>
          <w:bCs/>
          <w:sz w:val="30"/>
          <w:szCs w:val="30"/>
        </w:rPr>
      </w:pPr>
      <w:r w:rsidRPr="00F95406">
        <w:rPr>
          <w:rFonts w:cstheme="minorHAnsi"/>
          <w:b/>
          <w:bCs/>
          <w:sz w:val="30"/>
          <w:szCs w:val="30"/>
          <w:shd w:val="clear" w:color="auto" w:fill="FFFFFF"/>
        </w:rPr>
        <w:t>Programs</w:t>
      </w:r>
    </w:p>
    <w:p w14:paraId="14680F0B" w14:textId="475FC67D" w:rsidR="004D239A" w:rsidRPr="00F95406" w:rsidRDefault="004D239A" w:rsidP="004D239A">
      <w:pPr>
        <w:rPr>
          <w:rFonts w:cstheme="minorHAnsi"/>
          <w:sz w:val="30"/>
          <w:szCs w:val="30"/>
        </w:rPr>
      </w:pPr>
      <w:r w:rsidRPr="00F95406">
        <w:rPr>
          <w:rFonts w:cstheme="minorHAnsi"/>
          <w:b/>
          <w:bCs/>
          <w:sz w:val="30"/>
          <w:szCs w:val="30"/>
        </w:rPr>
        <w:t xml:space="preserve">NEST, HORIZON, AIMS </w:t>
      </w:r>
    </w:p>
    <w:p w14:paraId="10D97E4F" w14:textId="3DD1949E" w:rsidR="000D6997" w:rsidRPr="00F95406" w:rsidRDefault="004D239A" w:rsidP="000D6997">
      <w:pPr>
        <w:pStyle w:val="NormalWeb"/>
        <w:shd w:val="clear" w:color="auto" w:fill="FFFFFF"/>
        <w:spacing w:before="0" w:beforeAutospacing="0" w:after="432" w:afterAutospacing="0"/>
        <w:rPr>
          <w:rFonts w:asciiTheme="minorHAnsi" w:hAnsiTheme="minorHAnsi" w:cstheme="minorHAnsi"/>
          <w:color w:val="333333"/>
          <w:sz w:val="30"/>
          <w:szCs w:val="30"/>
        </w:rPr>
      </w:pPr>
      <w:r w:rsidRPr="00F95406">
        <w:rPr>
          <w:rFonts w:asciiTheme="minorHAnsi" w:hAnsiTheme="minorHAnsi" w:cstheme="minorHAnsi"/>
          <w:sz w:val="30"/>
          <w:szCs w:val="30"/>
        </w:rPr>
        <w:fldChar w:fldCharType="begin"/>
      </w:r>
      <w:r w:rsidRPr="00F95406">
        <w:rPr>
          <w:rFonts w:asciiTheme="minorHAnsi" w:hAnsiTheme="minorHAnsi" w:cstheme="minorHAnsi"/>
          <w:sz w:val="30"/>
          <w:szCs w:val="30"/>
        </w:rPr>
        <w:instrText>HYPERLINK "https://www.schools.nyc.gov/learning/special-education/school-settings/specialized-programs"</w:instrText>
      </w:r>
      <w:r w:rsidRPr="00F95406">
        <w:rPr>
          <w:rFonts w:asciiTheme="minorHAnsi" w:hAnsiTheme="minorHAnsi" w:cstheme="minorHAnsi"/>
          <w:sz w:val="30"/>
          <w:szCs w:val="30"/>
        </w:rPr>
      </w:r>
      <w:r w:rsidRPr="00F95406">
        <w:rPr>
          <w:rFonts w:asciiTheme="minorHAnsi" w:hAnsiTheme="minorHAnsi" w:cstheme="minorHAnsi"/>
          <w:sz w:val="30"/>
          <w:szCs w:val="30"/>
        </w:rPr>
        <w:fldChar w:fldCharType="separate"/>
      </w:r>
      <w:r w:rsidR="000D6997" w:rsidRPr="00F95406">
        <w:rPr>
          <w:rFonts w:asciiTheme="minorHAnsi" w:hAnsiTheme="minorHAnsi" w:cstheme="minorHAnsi"/>
          <w:color w:val="333333"/>
          <w:sz w:val="30"/>
          <w:szCs w:val="30"/>
        </w:rPr>
        <w:t xml:space="preserve">The Nest, Horizon, and AIMS are three NYC Public School programs supporting autistic learners. They are available Districts 1-32 and 75 schools. Each program works to strengthen academic, communication and social skills and supports students in different classroom </w:t>
      </w:r>
      <w:proofErr w:type="gramStart"/>
      <w:r w:rsidR="000D6997" w:rsidRPr="00F95406">
        <w:rPr>
          <w:rFonts w:asciiTheme="minorHAnsi" w:hAnsiTheme="minorHAnsi" w:cstheme="minorHAnsi"/>
          <w:color w:val="333333"/>
          <w:sz w:val="30"/>
          <w:szCs w:val="30"/>
        </w:rPr>
        <w:t>settings</w:t>
      </w:r>
      <w:proofErr w:type="gramEnd"/>
    </w:p>
    <w:p w14:paraId="6CC31E23" w14:textId="404E7D7B" w:rsidR="004D239A" w:rsidRPr="00F95406" w:rsidRDefault="004D239A">
      <w:pPr>
        <w:rPr>
          <w:rFonts w:cstheme="minorHAnsi"/>
          <w:sz w:val="30"/>
          <w:szCs w:val="30"/>
        </w:rPr>
      </w:pPr>
      <w:r w:rsidRPr="00F95406">
        <w:rPr>
          <w:rStyle w:val="Hyperlink"/>
          <w:rFonts w:cstheme="minorHAnsi"/>
          <w:sz w:val="30"/>
          <w:szCs w:val="30"/>
        </w:rPr>
        <w:t>Specialized Programs for Students with Disabilities (nyc.gov)</w:t>
      </w:r>
      <w:r w:rsidRPr="00F95406">
        <w:rPr>
          <w:rFonts w:cstheme="minorHAnsi"/>
          <w:sz w:val="30"/>
          <w:szCs w:val="30"/>
        </w:rPr>
        <w:fldChar w:fldCharType="end"/>
      </w:r>
    </w:p>
    <w:p w14:paraId="40DB6E89" w14:textId="77777777" w:rsidR="00F95406" w:rsidRDefault="00F95406" w:rsidP="00F95406">
      <w:pPr>
        <w:shd w:val="clear" w:color="auto" w:fill="FFFFFF"/>
        <w:spacing w:after="120" w:line="288" w:lineRule="atLeast"/>
        <w:textAlignment w:val="baseline"/>
        <w:outlineLvl w:val="1"/>
        <w:rPr>
          <w:rFonts w:eastAsia="Times New Roman" w:cstheme="minorHAnsi"/>
          <w:b/>
          <w:bCs/>
          <w:color w:val="003CA6"/>
          <w:spacing w:val="3"/>
          <w:kern w:val="0"/>
          <w:sz w:val="30"/>
          <w:szCs w:val="30"/>
          <w14:ligatures w14:val="none"/>
        </w:rPr>
      </w:pPr>
    </w:p>
    <w:p w14:paraId="4672262E" w14:textId="1E0BAC3D" w:rsidR="005F2057" w:rsidRPr="00F95406" w:rsidRDefault="005F2057" w:rsidP="00F95406">
      <w:pPr>
        <w:shd w:val="clear" w:color="auto" w:fill="FFFFFF"/>
        <w:spacing w:after="120" w:line="288" w:lineRule="atLeast"/>
        <w:textAlignment w:val="baseline"/>
        <w:outlineLvl w:val="1"/>
        <w:rPr>
          <w:rFonts w:eastAsia="Times New Roman" w:cstheme="minorHAnsi"/>
          <w:b/>
          <w:bCs/>
          <w:color w:val="003CA6"/>
          <w:spacing w:val="3"/>
          <w:kern w:val="0"/>
          <w:sz w:val="30"/>
          <w:szCs w:val="30"/>
          <w14:ligatures w14:val="none"/>
        </w:rPr>
      </w:pPr>
      <w:r w:rsidRPr="00F95406">
        <w:rPr>
          <w:rFonts w:eastAsia="Times New Roman" w:cstheme="minorHAnsi"/>
          <w:b/>
          <w:bCs/>
          <w:color w:val="003CA6"/>
          <w:spacing w:val="3"/>
          <w:kern w:val="0"/>
          <w:sz w:val="30"/>
          <w:szCs w:val="30"/>
          <w14:ligatures w14:val="none"/>
        </w:rPr>
        <w:t>State of New York Regulations</w:t>
      </w:r>
    </w:p>
    <w:p w14:paraId="242F8B0E" w14:textId="77777777" w:rsidR="005F2057" w:rsidRPr="00F95406" w:rsidRDefault="005F2057" w:rsidP="005F2057">
      <w:pPr>
        <w:shd w:val="clear" w:color="auto" w:fill="FFFFFF"/>
        <w:spacing w:after="120" w:line="288" w:lineRule="atLeast"/>
        <w:textAlignment w:val="baseline"/>
        <w:outlineLvl w:val="2"/>
        <w:rPr>
          <w:rFonts w:eastAsia="Times New Roman" w:cstheme="minorHAnsi"/>
          <w:b/>
          <w:bCs/>
          <w:color w:val="003CA6"/>
          <w:spacing w:val="3"/>
          <w:kern w:val="0"/>
          <w:sz w:val="30"/>
          <w:szCs w:val="30"/>
          <w14:ligatures w14:val="none"/>
        </w:rPr>
      </w:pPr>
      <w:r w:rsidRPr="00F95406">
        <w:rPr>
          <w:rFonts w:eastAsia="Times New Roman" w:cstheme="minorHAnsi"/>
          <w:b/>
          <w:bCs/>
          <w:color w:val="003CA6"/>
          <w:spacing w:val="3"/>
          <w:kern w:val="0"/>
          <w:sz w:val="30"/>
          <w:szCs w:val="30"/>
          <w14:ligatures w14:val="none"/>
        </w:rPr>
        <w:t>Early Intervention Program (EIP)</w:t>
      </w:r>
    </w:p>
    <w:p w14:paraId="4EF6687C" w14:textId="77777777" w:rsidR="005F2057" w:rsidRPr="00F95406" w:rsidRDefault="005F2057" w:rsidP="005F2057">
      <w:pPr>
        <w:shd w:val="clear" w:color="auto" w:fill="FFFFFF"/>
        <w:spacing w:after="360" w:line="240" w:lineRule="auto"/>
        <w:textAlignment w:val="baseline"/>
        <w:rPr>
          <w:rFonts w:eastAsia="Times New Roman" w:cstheme="minorHAnsi"/>
          <w:color w:val="4D4D4D"/>
          <w:spacing w:val="3"/>
          <w:kern w:val="0"/>
          <w:sz w:val="30"/>
          <w:szCs w:val="30"/>
          <w14:ligatures w14:val="none"/>
        </w:rPr>
      </w:pPr>
      <w:r w:rsidRPr="00F95406">
        <w:rPr>
          <w:rFonts w:eastAsia="Times New Roman" w:cstheme="minorHAnsi"/>
          <w:color w:val="4D4D4D"/>
          <w:spacing w:val="3"/>
          <w:kern w:val="0"/>
          <w:sz w:val="30"/>
          <w:szCs w:val="30"/>
          <w14:ligatures w14:val="none"/>
        </w:rPr>
        <w:t xml:space="preserve">The Early Intervention Program (EIP) is a publicly funded program that provides services for children under the age of three who are suspected of having, or are at risk for, developmental delays or disabilities. Potentially eligible children must be referred to the county program to access EIP services. Children can be referred to the EIP for an evaluation by a parent, the child’s pediatrician, EIP Agency qualified personnel, or anyone who suspects that the child has a developmental delay. The Early Intervention </w:t>
      </w:r>
      <w:r w:rsidRPr="00F95406">
        <w:rPr>
          <w:rFonts w:eastAsia="Times New Roman" w:cstheme="minorHAnsi"/>
          <w:color w:val="4D4D4D"/>
          <w:spacing w:val="3"/>
          <w:kern w:val="0"/>
          <w:sz w:val="30"/>
          <w:szCs w:val="30"/>
          <w14:ligatures w14:val="none"/>
        </w:rPr>
        <w:lastRenderedPageBreak/>
        <w:t>Program is available to children and families, regardless of income status. All information provided by a parent or guardian about the child and family is kept completely confidential.</w:t>
      </w:r>
    </w:p>
    <w:p w14:paraId="5E133310" w14:textId="77777777" w:rsidR="005F2057" w:rsidRPr="00F95406" w:rsidRDefault="005F2057" w:rsidP="005F2057">
      <w:pPr>
        <w:shd w:val="clear" w:color="auto" w:fill="FFFFFF"/>
        <w:spacing w:after="360" w:line="240" w:lineRule="auto"/>
        <w:textAlignment w:val="baseline"/>
        <w:rPr>
          <w:rFonts w:eastAsia="Times New Roman" w:cstheme="minorHAnsi"/>
          <w:color w:val="4D4D4D"/>
          <w:spacing w:val="3"/>
          <w:kern w:val="0"/>
          <w:sz w:val="30"/>
          <w:szCs w:val="30"/>
          <w14:ligatures w14:val="none"/>
        </w:rPr>
      </w:pPr>
      <w:r w:rsidRPr="00F95406">
        <w:rPr>
          <w:rFonts w:eastAsia="Times New Roman" w:cstheme="minorHAnsi"/>
          <w:color w:val="4D4D4D"/>
          <w:spacing w:val="3"/>
          <w:kern w:val="0"/>
          <w:sz w:val="30"/>
          <w:szCs w:val="30"/>
          <w14:ligatures w14:val="none"/>
        </w:rPr>
        <w:t>To refer a child to the EIP, the County EIP where the child lives must be called:</w:t>
      </w:r>
    </w:p>
    <w:p w14:paraId="219ADABC" w14:textId="77777777" w:rsidR="005F2057" w:rsidRPr="00F95406" w:rsidRDefault="005F2057" w:rsidP="005F2057">
      <w:pPr>
        <w:numPr>
          <w:ilvl w:val="0"/>
          <w:numId w:val="2"/>
        </w:numPr>
        <w:shd w:val="clear" w:color="auto" w:fill="FFFFFF"/>
        <w:spacing w:after="0" w:line="240" w:lineRule="auto"/>
        <w:ind w:left="1200"/>
        <w:textAlignment w:val="baseline"/>
        <w:rPr>
          <w:rFonts w:eastAsia="Times New Roman" w:cstheme="minorHAnsi"/>
          <w:color w:val="4D4D4D"/>
          <w:spacing w:val="3"/>
          <w:kern w:val="0"/>
          <w:sz w:val="30"/>
          <w:szCs w:val="30"/>
          <w14:ligatures w14:val="none"/>
        </w:rPr>
      </w:pPr>
      <w:r w:rsidRPr="00F95406">
        <w:rPr>
          <w:rFonts w:eastAsia="Times New Roman" w:cstheme="minorHAnsi"/>
          <w:color w:val="4D4D4D"/>
          <w:spacing w:val="3"/>
          <w:kern w:val="0"/>
          <w:sz w:val="30"/>
          <w:szCs w:val="30"/>
          <w14:ligatures w14:val="none"/>
        </w:rPr>
        <w:t>New York City: 311</w:t>
      </w:r>
    </w:p>
    <w:p w14:paraId="4CC623AE" w14:textId="77777777" w:rsidR="005F2057" w:rsidRPr="00F95406" w:rsidRDefault="005F2057" w:rsidP="005F2057">
      <w:pPr>
        <w:numPr>
          <w:ilvl w:val="0"/>
          <w:numId w:val="3"/>
        </w:numPr>
        <w:shd w:val="clear" w:color="auto" w:fill="FFFFFF"/>
        <w:spacing w:after="0" w:line="240" w:lineRule="auto"/>
        <w:ind w:left="1200"/>
        <w:textAlignment w:val="baseline"/>
        <w:rPr>
          <w:rFonts w:eastAsia="Times New Roman" w:cstheme="minorHAnsi"/>
          <w:color w:val="4D4D4D"/>
          <w:spacing w:val="3"/>
          <w:kern w:val="0"/>
          <w:sz w:val="30"/>
          <w:szCs w:val="30"/>
          <w14:ligatures w14:val="none"/>
        </w:rPr>
      </w:pPr>
      <w:r w:rsidRPr="00F95406">
        <w:rPr>
          <w:rFonts w:eastAsia="Times New Roman" w:cstheme="minorHAnsi"/>
          <w:color w:val="4D4D4D"/>
          <w:spacing w:val="3"/>
          <w:kern w:val="0"/>
          <w:sz w:val="30"/>
          <w:szCs w:val="30"/>
          <w14:ligatures w14:val="none"/>
        </w:rPr>
        <w:t>Nassau County: 516-227-8661</w:t>
      </w:r>
    </w:p>
    <w:p w14:paraId="6853ABB1" w14:textId="77777777" w:rsidR="005F2057" w:rsidRPr="00F95406" w:rsidRDefault="005F2057" w:rsidP="005F2057">
      <w:pPr>
        <w:numPr>
          <w:ilvl w:val="0"/>
          <w:numId w:val="4"/>
        </w:numPr>
        <w:shd w:val="clear" w:color="auto" w:fill="FFFFFF"/>
        <w:spacing w:after="0" w:line="240" w:lineRule="auto"/>
        <w:ind w:left="1200"/>
        <w:textAlignment w:val="baseline"/>
        <w:rPr>
          <w:rFonts w:eastAsia="Times New Roman" w:cstheme="minorHAnsi"/>
          <w:color w:val="4D4D4D"/>
          <w:spacing w:val="3"/>
          <w:kern w:val="0"/>
          <w:sz w:val="30"/>
          <w:szCs w:val="30"/>
          <w14:ligatures w14:val="none"/>
        </w:rPr>
      </w:pPr>
      <w:r w:rsidRPr="00F95406">
        <w:rPr>
          <w:rFonts w:eastAsia="Times New Roman" w:cstheme="minorHAnsi"/>
          <w:color w:val="4D4D4D"/>
          <w:spacing w:val="3"/>
          <w:kern w:val="0"/>
          <w:sz w:val="30"/>
          <w:szCs w:val="30"/>
          <w14:ligatures w14:val="none"/>
        </w:rPr>
        <w:t>Suffolk County: 631-853-3100</w:t>
      </w:r>
    </w:p>
    <w:p w14:paraId="6CEE8B33" w14:textId="77777777" w:rsidR="005F2057" w:rsidRPr="00F95406" w:rsidRDefault="005F2057" w:rsidP="005F2057">
      <w:pPr>
        <w:numPr>
          <w:ilvl w:val="0"/>
          <w:numId w:val="5"/>
        </w:numPr>
        <w:shd w:val="clear" w:color="auto" w:fill="FFFFFF"/>
        <w:spacing w:after="0" w:line="240" w:lineRule="auto"/>
        <w:ind w:left="1200"/>
        <w:textAlignment w:val="baseline"/>
        <w:rPr>
          <w:rFonts w:eastAsia="Times New Roman" w:cstheme="minorHAnsi"/>
          <w:color w:val="4D4D4D"/>
          <w:spacing w:val="3"/>
          <w:kern w:val="0"/>
          <w:sz w:val="30"/>
          <w:szCs w:val="30"/>
          <w14:ligatures w14:val="none"/>
        </w:rPr>
      </w:pPr>
      <w:r w:rsidRPr="00F95406">
        <w:rPr>
          <w:rFonts w:eastAsia="Times New Roman" w:cstheme="minorHAnsi"/>
          <w:color w:val="4D4D4D"/>
          <w:spacing w:val="3"/>
          <w:kern w:val="0"/>
          <w:sz w:val="30"/>
          <w:szCs w:val="30"/>
          <w14:ligatures w14:val="none"/>
        </w:rPr>
        <w:t>Westchester County: 914-813- 5094</w:t>
      </w:r>
    </w:p>
    <w:p w14:paraId="165F24EE" w14:textId="77777777" w:rsidR="005F2057" w:rsidRPr="00F95406" w:rsidRDefault="005F2057" w:rsidP="005F2057">
      <w:pPr>
        <w:numPr>
          <w:ilvl w:val="0"/>
          <w:numId w:val="6"/>
        </w:numPr>
        <w:shd w:val="clear" w:color="auto" w:fill="FFFFFF"/>
        <w:spacing w:after="0" w:line="240" w:lineRule="auto"/>
        <w:ind w:left="1200"/>
        <w:textAlignment w:val="baseline"/>
        <w:rPr>
          <w:rFonts w:eastAsia="Times New Roman" w:cstheme="minorHAnsi"/>
          <w:color w:val="4D4D4D"/>
          <w:spacing w:val="3"/>
          <w:kern w:val="0"/>
          <w:sz w:val="30"/>
          <w:szCs w:val="30"/>
          <w14:ligatures w14:val="none"/>
        </w:rPr>
      </w:pPr>
      <w:r w:rsidRPr="00F95406">
        <w:rPr>
          <w:rFonts w:eastAsia="Times New Roman" w:cstheme="minorHAnsi"/>
          <w:color w:val="4D4D4D"/>
          <w:spacing w:val="3"/>
          <w:kern w:val="0"/>
          <w:sz w:val="30"/>
          <w:szCs w:val="30"/>
          <w14:ligatures w14:val="none"/>
        </w:rPr>
        <w:t>Orange County: 845-360-6630</w:t>
      </w:r>
    </w:p>
    <w:p w14:paraId="5B188C9C" w14:textId="77777777" w:rsidR="005F2057" w:rsidRPr="00F95406" w:rsidRDefault="005F2057" w:rsidP="005F2057">
      <w:pPr>
        <w:numPr>
          <w:ilvl w:val="0"/>
          <w:numId w:val="7"/>
        </w:numPr>
        <w:shd w:val="clear" w:color="auto" w:fill="FFFFFF"/>
        <w:spacing w:after="0" w:line="240" w:lineRule="auto"/>
        <w:ind w:left="1200"/>
        <w:textAlignment w:val="baseline"/>
        <w:rPr>
          <w:rFonts w:eastAsia="Times New Roman" w:cstheme="minorHAnsi"/>
          <w:color w:val="4D4D4D"/>
          <w:spacing w:val="3"/>
          <w:kern w:val="0"/>
          <w:sz w:val="30"/>
          <w:szCs w:val="30"/>
          <w14:ligatures w14:val="none"/>
        </w:rPr>
      </w:pPr>
      <w:r w:rsidRPr="00F95406">
        <w:rPr>
          <w:rFonts w:eastAsia="Times New Roman" w:cstheme="minorHAnsi"/>
          <w:color w:val="4D4D4D"/>
          <w:spacing w:val="3"/>
          <w:kern w:val="0"/>
          <w:sz w:val="30"/>
          <w:szCs w:val="30"/>
          <w14:ligatures w14:val="none"/>
        </w:rPr>
        <w:t>Ulster County: 845-334-5251</w:t>
      </w:r>
    </w:p>
    <w:p w14:paraId="57D727D1" w14:textId="77777777" w:rsidR="005F2057" w:rsidRPr="00F95406" w:rsidRDefault="005F2057" w:rsidP="005F2057">
      <w:pPr>
        <w:numPr>
          <w:ilvl w:val="0"/>
          <w:numId w:val="8"/>
        </w:numPr>
        <w:shd w:val="clear" w:color="auto" w:fill="FFFFFF"/>
        <w:spacing w:after="0" w:line="240" w:lineRule="auto"/>
        <w:ind w:left="1200"/>
        <w:textAlignment w:val="baseline"/>
        <w:rPr>
          <w:rFonts w:eastAsia="Times New Roman" w:cstheme="minorHAnsi"/>
          <w:color w:val="4D4D4D"/>
          <w:spacing w:val="3"/>
          <w:kern w:val="0"/>
          <w:sz w:val="30"/>
          <w:szCs w:val="30"/>
          <w14:ligatures w14:val="none"/>
        </w:rPr>
      </w:pPr>
      <w:r w:rsidRPr="00F95406">
        <w:rPr>
          <w:rFonts w:eastAsia="Times New Roman" w:cstheme="minorHAnsi"/>
          <w:color w:val="4D4D4D"/>
          <w:spacing w:val="3"/>
          <w:kern w:val="0"/>
          <w:sz w:val="30"/>
          <w:szCs w:val="30"/>
          <w14:ligatures w14:val="none"/>
        </w:rPr>
        <w:t>Dutchess County: 845-486-3982</w:t>
      </w:r>
    </w:p>
    <w:p w14:paraId="741F7362" w14:textId="77777777" w:rsidR="005F2057" w:rsidRPr="00F95406" w:rsidRDefault="005F2057" w:rsidP="005F2057">
      <w:pPr>
        <w:numPr>
          <w:ilvl w:val="0"/>
          <w:numId w:val="9"/>
        </w:numPr>
        <w:shd w:val="clear" w:color="auto" w:fill="FFFFFF"/>
        <w:spacing w:after="0" w:line="240" w:lineRule="auto"/>
        <w:ind w:left="1200"/>
        <w:textAlignment w:val="baseline"/>
        <w:rPr>
          <w:rFonts w:eastAsia="Times New Roman" w:cstheme="minorHAnsi"/>
          <w:color w:val="4D4D4D"/>
          <w:spacing w:val="3"/>
          <w:kern w:val="0"/>
          <w:sz w:val="30"/>
          <w:szCs w:val="30"/>
          <w14:ligatures w14:val="none"/>
        </w:rPr>
      </w:pPr>
      <w:r w:rsidRPr="00F95406">
        <w:rPr>
          <w:rFonts w:eastAsia="Times New Roman" w:cstheme="minorHAnsi"/>
          <w:color w:val="4D4D4D"/>
          <w:spacing w:val="3"/>
          <w:kern w:val="0"/>
          <w:sz w:val="30"/>
          <w:szCs w:val="30"/>
          <w14:ligatures w14:val="none"/>
        </w:rPr>
        <w:t>Putnam County: 845-808-1390</w:t>
      </w:r>
    </w:p>
    <w:p w14:paraId="759A7D78" w14:textId="77777777" w:rsidR="005F2057" w:rsidRPr="00F95406" w:rsidRDefault="005F2057" w:rsidP="005F2057">
      <w:pPr>
        <w:numPr>
          <w:ilvl w:val="0"/>
          <w:numId w:val="10"/>
        </w:numPr>
        <w:shd w:val="clear" w:color="auto" w:fill="FFFFFF"/>
        <w:spacing w:after="0" w:line="240" w:lineRule="auto"/>
        <w:ind w:left="1200"/>
        <w:textAlignment w:val="baseline"/>
        <w:rPr>
          <w:rFonts w:eastAsia="Times New Roman" w:cstheme="minorHAnsi"/>
          <w:color w:val="4D4D4D"/>
          <w:spacing w:val="3"/>
          <w:kern w:val="0"/>
          <w:sz w:val="30"/>
          <w:szCs w:val="30"/>
          <w14:ligatures w14:val="none"/>
        </w:rPr>
      </w:pPr>
      <w:r w:rsidRPr="00F95406">
        <w:rPr>
          <w:rFonts w:eastAsia="Times New Roman" w:cstheme="minorHAnsi"/>
          <w:color w:val="4D4D4D"/>
          <w:spacing w:val="3"/>
          <w:kern w:val="0"/>
          <w:sz w:val="30"/>
          <w:szCs w:val="30"/>
          <w14:ligatures w14:val="none"/>
        </w:rPr>
        <w:t>NYS Growing Up Healthy Hotline: 800-522-5006</w:t>
      </w:r>
    </w:p>
    <w:p w14:paraId="138C70F5" w14:textId="77777777" w:rsidR="000D6997" w:rsidRPr="00F95406" w:rsidRDefault="000D6997" w:rsidP="000D6997">
      <w:pPr>
        <w:shd w:val="clear" w:color="auto" w:fill="FFFFFF"/>
        <w:spacing w:after="0" w:line="240" w:lineRule="auto"/>
        <w:textAlignment w:val="baseline"/>
        <w:rPr>
          <w:rFonts w:eastAsia="Times New Roman" w:cstheme="minorHAnsi"/>
          <w:color w:val="4D4D4D"/>
          <w:spacing w:val="3"/>
          <w:kern w:val="0"/>
          <w:sz w:val="30"/>
          <w:szCs w:val="30"/>
          <w14:ligatures w14:val="none"/>
        </w:rPr>
      </w:pPr>
    </w:p>
    <w:p w14:paraId="42CC62FF" w14:textId="77777777" w:rsidR="005F2057" w:rsidRPr="00F95406" w:rsidRDefault="005F2057" w:rsidP="005F2057">
      <w:pPr>
        <w:shd w:val="clear" w:color="auto" w:fill="FFFFFF"/>
        <w:spacing w:after="360" w:line="240" w:lineRule="auto"/>
        <w:textAlignment w:val="baseline"/>
        <w:rPr>
          <w:rFonts w:eastAsia="Times New Roman" w:cstheme="minorHAnsi"/>
          <w:color w:val="4D4D4D"/>
          <w:spacing w:val="3"/>
          <w:kern w:val="0"/>
          <w:sz w:val="30"/>
          <w:szCs w:val="30"/>
          <w14:ligatures w14:val="none"/>
        </w:rPr>
      </w:pPr>
      <w:r w:rsidRPr="00F95406">
        <w:rPr>
          <w:rFonts w:eastAsia="Times New Roman" w:cstheme="minorHAnsi"/>
          <w:color w:val="4D4D4D"/>
          <w:spacing w:val="3"/>
          <w:kern w:val="0"/>
          <w:sz w:val="30"/>
          <w:szCs w:val="30"/>
          <w14:ligatures w14:val="none"/>
        </w:rPr>
        <w:t xml:space="preserve">The Early Intervention Program is funded by New York State and county governments. All EIP services are provided at </w:t>
      </w:r>
      <w:proofErr w:type="gramStart"/>
      <w:r w:rsidRPr="00F95406">
        <w:rPr>
          <w:rFonts w:eastAsia="Times New Roman" w:cstheme="minorHAnsi"/>
          <w:color w:val="4D4D4D"/>
          <w:spacing w:val="3"/>
          <w:kern w:val="0"/>
          <w:sz w:val="30"/>
          <w:szCs w:val="30"/>
          <w14:ligatures w14:val="none"/>
        </w:rPr>
        <w:t>no</w:t>
      </w:r>
      <w:proofErr w:type="gramEnd"/>
      <w:r w:rsidRPr="00F95406">
        <w:rPr>
          <w:rFonts w:eastAsia="Times New Roman" w:cstheme="minorHAnsi"/>
          <w:color w:val="4D4D4D"/>
          <w:spacing w:val="3"/>
          <w:kern w:val="0"/>
          <w:sz w:val="30"/>
          <w:szCs w:val="30"/>
          <w14:ligatures w14:val="none"/>
        </w:rPr>
        <w:t xml:space="preserve"> out of pocket cost to parents. If services are delivered in childcare settings or community locations that require a fee, the parent is responsible for paying said fee – </w:t>
      </w:r>
      <w:proofErr w:type="gramStart"/>
      <w:r w:rsidRPr="00F95406">
        <w:rPr>
          <w:rFonts w:eastAsia="Times New Roman" w:cstheme="minorHAnsi"/>
          <w:color w:val="4D4D4D"/>
          <w:spacing w:val="3"/>
          <w:kern w:val="0"/>
          <w:sz w:val="30"/>
          <w:szCs w:val="30"/>
          <w14:ligatures w14:val="none"/>
        </w:rPr>
        <w:t>i.e.</w:t>
      </w:r>
      <w:proofErr w:type="gramEnd"/>
      <w:r w:rsidRPr="00F95406">
        <w:rPr>
          <w:rFonts w:eastAsia="Times New Roman" w:cstheme="minorHAnsi"/>
          <w:color w:val="4D4D4D"/>
          <w:spacing w:val="3"/>
          <w:kern w:val="0"/>
          <w:sz w:val="30"/>
          <w:szCs w:val="30"/>
          <w14:ligatures w14:val="none"/>
        </w:rPr>
        <w:t xml:space="preserve"> private daycare tuition. In addition, a child’s health insurance may be used to cover some of the costs for approved services. Health insurance, however, is not required to participate in the Early Intervention Program. A child’s eligibility for the program can be determined only by state-approved evaluators under contract, and all services must be authorized by the county. Parents and guardians choose the evaluators from a list of EIP providers list, which will be given to the family by an EI Service Coordinator.</w:t>
      </w:r>
    </w:p>
    <w:p w14:paraId="35FEBAF6" w14:textId="77777777" w:rsidR="005F2057" w:rsidRPr="00F95406" w:rsidRDefault="005F2057" w:rsidP="005F2057">
      <w:pPr>
        <w:shd w:val="clear" w:color="auto" w:fill="FFFFFF"/>
        <w:spacing w:after="360" w:line="240" w:lineRule="auto"/>
        <w:textAlignment w:val="baseline"/>
        <w:rPr>
          <w:rFonts w:eastAsia="Times New Roman" w:cstheme="minorHAnsi"/>
          <w:color w:val="4D4D4D"/>
          <w:spacing w:val="3"/>
          <w:kern w:val="0"/>
          <w:sz w:val="30"/>
          <w:szCs w:val="30"/>
          <w14:ligatures w14:val="none"/>
        </w:rPr>
      </w:pPr>
      <w:r w:rsidRPr="00F95406">
        <w:rPr>
          <w:rFonts w:eastAsia="Times New Roman" w:cstheme="minorHAnsi"/>
          <w:color w:val="4D4D4D"/>
          <w:spacing w:val="3"/>
          <w:kern w:val="0"/>
          <w:sz w:val="30"/>
          <w:szCs w:val="30"/>
          <w14:ligatures w14:val="none"/>
        </w:rPr>
        <w:t>If a child is found eligible for the EIP, all necessary EIP services are identified, in collaboration with the parent, and must be authorized by the municipality. The municipality, together with the parent, will select the provider agency or agencies that will work with the child and family.</w:t>
      </w:r>
    </w:p>
    <w:p w14:paraId="08573F8B" w14:textId="77777777" w:rsidR="005F2057" w:rsidRPr="00F95406" w:rsidRDefault="005F2057" w:rsidP="005F2057">
      <w:pPr>
        <w:shd w:val="clear" w:color="auto" w:fill="FFFFFF"/>
        <w:spacing w:after="360" w:line="240" w:lineRule="auto"/>
        <w:textAlignment w:val="baseline"/>
        <w:rPr>
          <w:rFonts w:eastAsia="Times New Roman" w:cstheme="minorHAnsi"/>
          <w:color w:val="4D4D4D"/>
          <w:spacing w:val="3"/>
          <w:kern w:val="0"/>
          <w:sz w:val="30"/>
          <w:szCs w:val="30"/>
          <w14:ligatures w14:val="none"/>
        </w:rPr>
      </w:pPr>
      <w:r w:rsidRPr="00F95406">
        <w:rPr>
          <w:rFonts w:eastAsia="Times New Roman" w:cstheme="minorHAnsi"/>
          <w:color w:val="4D4D4D"/>
          <w:spacing w:val="3"/>
          <w:kern w:val="0"/>
          <w:sz w:val="30"/>
          <w:szCs w:val="30"/>
          <w14:ligatures w14:val="none"/>
        </w:rPr>
        <w:lastRenderedPageBreak/>
        <w:t>All About Kids is approved as an EIP Agency by the New York State Department of Health, as a provider of EIP Evaluations and Therapy Services, and may also assist families and others in the referral of a child.</w:t>
      </w:r>
    </w:p>
    <w:p w14:paraId="162D789D" w14:textId="77777777" w:rsidR="005F2057" w:rsidRPr="00F95406" w:rsidRDefault="005F2057" w:rsidP="005F2057">
      <w:pPr>
        <w:shd w:val="clear" w:color="auto" w:fill="FFFFFF"/>
        <w:spacing w:after="120" w:line="288" w:lineRule="atLeast"/>
        <w:textAlignment w:val="baseline"/>
        <w:outlineLvl w:val="2"/>
        <w:rPr>
          <w:rFonts w:eastAsia="Times New Roman" w:cstheme="minorHAnsi"/>
          <w:b/>
          <w:bCs/>
          <w:color w:val="003CA6"/>
          <w:spacing w:val="3"/>
          <w:kern w:val="0"/>
          <w:sz w:val="30"/>
          <w:szCs w:val="30"/>
          <w14:ligatures w14:val="none"/>
        </w:rPr>
      </w:pPr>
      <w:r w:rsidRPr="00F95406">
        <w:rPr>
          <w:rFonts w:eastAsia="Times New Roman" w:cstheme="minorHAnsi"/>
          <w:b/>
          <w:bCs/>
          <w:color w:val="003CA6"/>
          <w:spacing w:val="3"/>
          <w:kern w:val="0"/>
          <w:sz w:val="30"/>
          <w:szCs w:val="30"/>
          <w14:ligatures w14:val="none"/>
        </w:rPr>
        <w:t>Committee on Preschool Education (CPSE)</w:t>
      </w:r>
    </w:p>
    <w:p w14:paraId="6978CC97" w14:textId="77777777" w:rsidR="005F2057" w:rsidRPr="00F95406" w:rsidRDefault="005F2057" w:rsidP="005F2057">
      <w:pPr>
        <w:shd w:val="clear" w:color="auto" w:fill="FFFFFF"/>
        <w:spacing w:after="360" w:line="240" w:lineRule="auto"/>
        <w:textAlignment w:val="baseline"/>
        <w:rPr>
          <w:rFonts w:eastAsia="Times New Roman" w:cstheme="minorHAnsi"/>
          <w:color w:val="4D4D4D"/>
          <w:spacing w:val="3"/>
          <w:kern w:val="0"/>
          <w:sz w:val="30"/>
          <w:szCs w:val="30"/>
          <w14:ligatures w14:val="none"/>
        </w:rPr>
      </w:pPr>
      <w:r w:rsidRPr="00F95406">
        <w:rPr>
          <w:rFonts w:eastAsia="Times New Roman" w:cstheme="minorHAnsi"/>
          <w:color w:val="4D4D4D"/>
          <w:spacing w:val="3"/>
          <w:kern w:val="0"/>
          <w:sz w:val="30"/>
          <w:szCs w:val="30"/>
          <w14:ligatures w14:val="none"/>
        </w:rPr>
        <w:t>All About Kids is approved by New York State Education Department to evaluate children for the New York State CPSE Program. Parents concerned about the development of their preschool child (ages 3-5) should refer their child to their School District’s Committee for Preschool Special Education (CPSE) to request an evaluation. Through the CPSE, parents select the NY State Education Department authorized evaluator they wish to assess their child. Only the CPSE determines eligibility and authorization of services. The CPSE program is funded and monitored by the New York State Education Department as well as regional County governments. All authorized services are provided at no cost to the parents.</w:t>
      </w:r>
    </w:p>
    <w:p w14:paraId="69240D9A" w14:textId="4DC622E5" w:rsidR="00F95406" w:rsidRDefault="00F95406" w:rsidP="00F95406">
      <w:pPr>
        <w:pStyle w:val="Heading3"/>
        <w:shd w:val="clear" w:color="auto" w:fill="FFFFFF"/>
        <w:spacing w:before="0" w:beforeAutospacing="0" w:after="120" w:afterAutospacing="0" w:line="288" w:lineRule="atLeast"/>
        <w:jc w:val="center"/>
        <w:textAlignment w:val="baseline"/>
        <w:rPr>
          <w:rFonts w:asciiTheme="minorHAnsi" w:hAnsiTheme="minorHAnsi" w:cstheme="minorHAnsi"/>
          <w:color w:val="003CA6"/>
          <w:spacing w:val="3"/>
          <w:sz w:val="30"/>
          <w:szCs w:val="30"/>
        </w:rPr>
      </w:pPr>
      <w:r>
        <w:rPr>
          <w:rFonts w:asciiTheme="minorHAnsi" w:hAnsiTheme="minorHAnsi" w:cstheme="minorHAnsi"/>
          <w:color w:val="003CA6"/>
          <w:spacing w:val="3"/>
          <w:sz w:val="30"/>
          <w:szCs w:val="30"/>
        </w:rPr>
        <w:t>Websites</w:t>
      </w:r>
    </w:p>
    <w:p w14:paraId="0EE513FC" w14:textId="3D2C5776" w:rsidR="000D6997" w:rsidRPr="00F95406" w:rsidRDefault="000D6997" w:rsidP="000D699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All About Learning Disabilities and ADHD</w:t>
      </w:r>
    </w:p>
    <w:p w14:paraId="053C6119" w14:textId="77777777" w:rsidR="000D6997" w:rsidRPr="00F95406" w:rsidRDefault="000D6997" w:rsidP="000D699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 xml:space="preserve">LD </w:t>
      </w:r>
      <w:proofErr w:type="spellStart"/>
      <w:r w:rsidRPr="00F95406">
        <w:rPr>
          <w:rFonts w:asciiTheme="minorHAnsi" w:hAnsiTheme="minorHAnsi" w:cstheme="minorHAnsi"/>
          <w:color w:val="4D4D4D"/>
          <w:spacing w:val="3"/>
          <w:sz w:val="30"/>
          <w:szCs w:val="30"/>
        </w:rPr>
        <w:t>OnLine</w:t>
      </w:r>
      <w:proofErr w:type="spellEnd"/>
      <w:r w:rsidRPr="00F95406">
        <w:rPr>
          <w:rFonts w:asciiTheme="minorHAnsi" w:hAnsiTheme="minorHAnsi" w:cstheme="minorHAnsi"/>
          <w:color w:val="4D4D4D"/>
          <w:spacing w:val="3"/>
          <w:sz w:val="30"/>
          <w:szCs w:val="30"/>
        </w:rPr>
        <w:t xml:space="preserve"> seeks to help children and adults reach their full potential by providing accurate and up-to-date information and advice about learning disabilities and ADHD. The site features hundreds of helpful articles, multimedia, monthly columns by noted experts, first person essays, children’s writing and artwork, a comprehensive resource guide, very active forums, and a Yellow Pages referral directory of professionals, schools, and products.</w:t>
      </w:r>
    </w:p>
    <w:p w14:paraId="7865B88C" w14:textId="77777777" w:rsidR="000D6997" w:rsidRPr="00F95406" w:rsidRDefault="00000000" w:rsidP="000D699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rPr>
      </w:pPr>
      <w:hyperlink r:id="rId8" w:history="1">
        <w:r w:rsidR="000D6997" w:rsidRPr="00F95406">
          <w:rPr>
            <w:rStyle w:val="Hyperlink"/>
            <w:rFonts w:asciiTheme="minorHAnsi" w:eastAsiaTheme="minorHAnsi" w:hAnsiTheme="minorHAnsi" w:cstheme="minorHAnsi"/>
            <w:b w:val="0"/>
            <w:bCs w:val="0"/>
            <w:spacing w:val="3"/>
            <w:kern w:val="2"/>
            <w:sz w:val="30"/>
            <w:szCs w:val="30"/>
          </w:rPr>
          <w:t>https://www.ldonline.org/</w:t>
        </w:r>
      </w:hyperlink>
    </w:p>
    <w:p w14:paraId="67FA9A2E" w14:textId="77777777" w:rsidR="000D6997" w:rsidRPr="00F95406" w:rsidRDefault="000D699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p>
    <w:p w14:paraId="142BDB89" w14:textId="7165C319"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The American Occupational Therapy Association</w:t>
      </w:r>
    </w:p>
    <w:p w14:paraId="7191CC91"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The American Occupational Therapy Association advances the quality, availability, use, and support of occupational therapy through standard-</w:t>
      </w:r>
      <w:r w:rsidRPr="00F95406">
        <w:rPr>
          <w:rFonts w:asciiTheme="minorHAnsi" w:hAnsiTheme="minorHAnsi" w:cstheme="minorHAnsi"/>
          <w:color w:val="4D4D4D"/>
          <w:spacing w:val="3"/>
          <w:sz w:val="30"/>
          <w:szCs w:val="30"/>
        </w:rPr>
        <w:lastRenderedPageBreak/>
        <w:t>setting, advocacy, education, and research on behalf of its members and the public.</w:t>
      </w:r>
    </w:p>
    <w:p w14:paraId="41B6D65C" w14:textId="15D36809" w:rsidR="005F2057"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9" w:history="1">
        <w:r w:rsidR="005F2057" w:rsidRPr="00F95406">
          <w:rPr>
            <w:rStyle w:val="Hyperlink"/>
            <w:rFonts w:asciiTheme="minorHAnsi" w:eastAsiaTheme="minorHAnsi" w:hAnsiTheme="minorHAnsi" w:cstheme="minorHAnsi"/>
            <w:b w:val="0"/>
            <w:bCs w:val="0"/>
            <w:spacing w:val="3"/>
            <w:kern w:val="2"/>
            <w:sz w:val="30"/>
            <w:szCs w:val="30"/>
            <w14:ligatures w14:val="standardContextual"/>
          </w:rPr>
          <w:t>https://www.aota.org/</w:t>
        </w:r>
      </w:hyperlink>
    </w:p>
    <w:p w14:paraId="35A04278" w14:textId="77777777"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1E24AE07" w14:textId="0CF888AE"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Autism Society</w:t>
      </w:r>
    </w:p>
    <w:p w14:paraId="0034FCFE"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The Autism Society, the nation’s leading grassroots autism organization, exists to improve the lives of all affected by autism.</w:t>
      </w:r>
    </w:p>
    <w:p w14:paraId="3A056D3E" w14:textId="14A84CDC" w:rsidR="005F2057"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10" w:history="1">
        <w:r w:rsidR="005F2057" w:rsidRPr="00F95406">
          <w:rPr>
            <w:rStyle w:val="Hyperlink"/>
            <w:rFonts w:asciiTheme="minorHAnsi" w:eastAsiaTheme="minorHAnsi" w:hAnsiTheme="minorHAnsi" w:cstheme="minorHAnsi"/>
            <w:b w:val="0"/>
            <w:bCs w:val="0"/>
            <w:spacing w:val="3"/>
            <w:kern w:val="2"/>
            <w:sz w:val="30"/>
            <w:szCs w:val="30"/>
            <w14:ligatures w14:val="standardContextual"/>
          </w:rPr>
          <w:t>https://www.aota.org/</w:t>
        </w:r>
      </w:hyperlink>
    </w:p>
    <w:p w14:paraId="20A82EAE" w14:textId="77777777"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51141BC8" w14:textId="2C7F09D0"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Autism Speaks</w:t>
      </w:r>
    </w:p>
    <w:p w14:paraId="0B7AA127"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Autism Speaks is dedicated to promoting solutions, across the spectrum and throughout the lifespan, for the needs of individuals with autism and their families through advocacy and support; increasing understanding and acceptance of autism spectrum disorder; and advancing research into causes and better interventions for autism spectrum disorder and related conditions.</w:t>
      </w:r>
    </w:p>
    <w:p w14:paraId="334830DE" w14:textId="4BE6CE8A" w:rsidR="005F2057"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11" w:history="1">
        <w:r w:rsidR="005F2057" w:rsidRPr="00F95406">
          <w:rPr>
            <w:rStyle w:val="Hyperlink"/>
            <w:rFonts w:asciiTheme="minorHAnsi" w:eastAsiaTheme="minorHAnsi" w:hAnsiTheme="minorHAnsi" w:cstheme="minorHAnsi"/>
            <w:b w:val="0"/>
            <w:bCs w:val="0"/>
            <w:spacing w:val="3"/>
            <w:kern w:val="2"/>
            <w:sz w:val="30"/>
            <w:szCs w:val="30"/>
            <w14:ligatures w14:val="standardContextual"/>
          </w:rPr>
          <w:t>https://www.autismspeaks.org/</w:t>
        </w:r>
      </w:hyperlink>
    </w:p>
    <w:p w14:paraId="77AAD0CC" w14:textId="77777777"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5D13CED4" w14:textId="32656A46"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CDC Act Early Program</w:t>
      </w:r>
    </w:p>
    <w:p w14:paraId="5BF27574"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The CDC’s “Learn the Signs. Act Early.” program aims to improve early identification of children with autism and other developmental disabilities so children and families can get the services and support they need.</w:t>
      </w:r>
    </w:p>
    <w:p w14:paraId="4C6AF78D" w14:textId="67E06E5E" w:rsidR="005F2057"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12" w:history="1">
        <w:r w:rsidR="005F2057" w:rsidRPr="00F95406">
          <w:rPr>
            <w:rStyle w:val="Hyperlink"/>
            <w:rFonts w:asciiTheme="minorHAnsi" w:eastAsiaTheme="minorHAnsi" w:hAnsiTheme="minorHAnsi" w:cstheme="minorHAnsi"/>
            <w:b w:val="0"/>
            <w:bCs w:val="0"/>
            <w:spacing w:val="3"/>
            <w:kern w:val="2"/>
            <w:sz w:val="30"/>
            <w:szCs w:val="30"/>
            <w14:ligatures w14:val="standardContextual"/>
          </w:rPr>
          <w:t>https://www.cdc.gov/ncbddd/actearly/</w:t>
        </w:r>
      </w:hyperlink>
    </w:p>
    <w:p w14:paraId="03D10672" w14:textId="77777777"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70104AF2" w14:textId="3FB0FC6F"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Center for Early Literacy Learning</w:t>
      </w:r>
    </w:p>
    <w:p w14:paraId="3C181D93"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 xml:space="preserve">The goal of the Center for Early Literacy Learning (CELL) is to promote the adoption and sustained use of evidence-based early literacy learning </w:t>
      </w:r>
      <w:r w:rsidRPr="00F95406">
        <w:rPr>
          <w:rFonts w:asciiTheme="minorHAnsi" w:hAnsiTheme="minorHAnsi" w:cstheme="minorHAnsi"/>
          <w:color w:val="4D4D4D"/>
          <w:spacing w:val="3"/>
          <w:sz w:val="30"/>
          <w:szCs w:val="30"/>
        </w:rPr>
        <w:lastRenderedPageBreak/>
        <w:t>practices. This site has resources for early childhood intervention practitioners, parents, and other caregivers of children, birth to five years of age, with identified disabilities, developmental delays, and those at-risk for poor outcomes.</w:t>
      </w:r>
    </w:p>
    <w:p w14:paraId="46310813" w14:textId="305ECD28" w:rsidR="00385499"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13" w:history="1">
        <w:r w:rsidR="00385499" w:rsidRPr="00F95406">
          <w:rPr>
            <w:rStyle w:val="Hyperlink"/>
            <w:rFonts w:asciiTheme="minorHAnsi" w:eastAsiaTheme="minorHAnsi" w:hAnsiTheme="minorHAnsi" w:cstheme="minorHAnsi"/>
            <w:b w:val="0"/>
            <w:bCs w:val="0"/>
            <w:spacing w:val="3"/>
            <w:kern w:val="2"/>
            <w:sz w:val="30"/>
            <w:szCs w:val="30"/>
            <w14:ligatures w14:val="standardContextual"/>
          </w:rPr>
          <w:t>https://www.earlyliteracylearning.org/</w:t>
        </w:r>
      </w:hyperlink>
    </w:p>
    <w:p w14:paraId="55E4F733" w14:textId="77777777" w:rsidR="00385499" w:rsidRPr="00F95406" w:rsidRDefault="00385499"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43F858C4" w14:textId="316D3903"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Children and Youth with Special Healthcare Needs (CYSHCN) Program</w:t>
      </w:r>
    </w:p>
    <w:p w14:paraId="29721CF7"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The Children with Special Health Care Needs Program seeks to improve the system of care for children with special health care needs from birth to 21 years of age and their families. The Program helps to shape public policy so families can get the best health care for their children.</w:t>
      </w:r>
    </w:p>
    <w:p w14:paraId="2C032B16" w14:textId="77777777" w:rsidR="00385499" w:rsidRPr="00F95406" w:rsidRDefault="00000000" w:rsidP="00385499">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14" w:history="1">
        <w:r w:rsidR="00385499" w:rsidRPr="00F95406">
          <w:rPr>
            <w:rStyle w:val="Hyperlink"/>
            <w:rFonts w:asciiTheme="minorHAnsi" w:eastAsiaTheme="minorHAnsi" w:hAnsiTheme="minorHAnsi" w:cstheme="minorHAnsi"/>
            <w:b w:val="0"/>
            <w:bCs w:val="0"/>
            <w:spacing w:val="3"/>
            <w:kern w:val="2"/>
            <w:sz w:val="30"/>
            <w:szCs w:val="30"/>
            <w14:ligatures w14:val="standardContextual"/>
          </w:rPr>
          <w:t>https://www.health.ny.gov/community/special_needs/</w:t>
        </w:r>
      </w:hyperlink>
    </w:p>
    <w:p w14:paraId="501FECE9" w14:textId="77777777" w:rsidR="00385499" w:rsidRPr="00F95406" w:rsidRDefault="00385499"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p>
    <w:p w14:paraId="0B3052D1" w14:textId="1098C73B"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Developmental Disabilities Planning Council</w:t>
      </w:r>
    </w:p>
    <w:p w14:paraId="57E5D279"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The DDPC addresses the needs of people with developmental disabilities by conducting advocacy, systems change, and capacity building efforts that promote self-determination, integration, and inclusion.</w:t>
      </w:r>
    </w:p>
    <w:p w14:paraId="2E80BCD6" w14:textId="4EB9B49B" w:rsidR="00385499"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15" w:history="1">
        <w:r w:rsidR="00385499" w:rsidRPr="00F95406">
          <w:rPr>
            <w:rStyle w:val="Hyperlink"/>
            <w:rFonts w:asciiTheme="minorHAnsi" w:eastAsiaTheme="minorHAnsi" w:hAnsiTheme="minorHAnsi" w:cstheme="minorHAnsi"/>
            <w:b w:val="0"/>
            <w:bCs w:val="0"/>
            <w:spacing w:val="3"/>
            <w:kern w:val="2"/>
            <w:sz w:val="30"/>
            <w:szCs w:val="30"/>
            <w14:ligatures w14:val="standardContextual"/>
          </w:rPr>
          <w:t>https://cdd.ny.gov/</w:t>
        </w:r>
      </w:hyperlink>
    </w:p>
    <w:p w14:paraId="07B59D08" w14:textId="77777777" w:rsidR="00385499" w:rsidRPr="00F95406" w:rsidRDefault="00385499"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6D836542" w14:textId="45527740"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 xml:space="preserve">E-Learning </w:t>
      </w:r>
      <w:proofErr w:type="gramStart"/>
      <w:r w:rsidRPr="00F95406">
        <w:rPr>
          <w:rFonts w:asciiTheme="minorHAnsi" w:hAnsiTheme="minorHAnsi" w:cstheme="minorHAnsi"/>
          <w:color w:val="003CA6"/>
          <w:spacing w:val="3"/>
          <w:sz w:val="30"/>
          <w:szCs w:val="30"/>
        </w:rPr>
        <w:t>For</w:t>
      </w:r>
      <w:proofErr w:type="gramEnd"/>
      <w:r w:rsidRPr="00F95406">
        <w:rPr>
          <w:rFonts w:asciiTheme="minorHAnsi" w:hAnsiTheme="minorHAnsi" w:cstheme="minorHAnsi"/>
          <w:color w:val="003CA6"/>
          <w:spacing w:val="3"/>
          <w:sz w:val="30"/>
          <w:szCs w:val="30"/>
        </w:rPr>
        <w:t xml:space="preserve"> Kids</w:t>
      </w:r>
    </w:p>
    <w:p w14:paraId="64D098EC"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E-learning for kids is a global, nonprofit foundation dedicated to fun and free learning on the internet for children ages 5 - 12.</w:t>
      </w:r>
    </w:p>
    <w:p w14:paraId="2A86CA96" w14:textId="401945E9" w:rsidR="00385499"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16" w:history="1">
        <w:r w:rsidR="00385499" w:rsidRPr="00F95406">
          <w:rPr>
            <w:rStyle w:val="Hyperlink"/>
            <w:rFonts w:asciiTheme="minorHAnsi" w:eastAsiaTheme="minorHAnsi" w:hAnsiTheme="minorHAnsi" w:cstheme="minorHAnsi"/>
            <w:b w:val="0"/>
            <w:bCs w:val="0"/>
            <w:spacing w:val="3"/>
            <w:kern w:val="2"/>
            <w:sz w:val="30"/>
            <w:szCs w:val="30"/>
            <w14:ligatures w14:val="standardContextual"/>
          </w:rPr>
          <w:t>https://www.e-learningforkids.org/</w:t>
        </w:r>
      </w:hyperlink>
    </w:p>
    <w:p w14:paraId="1E6DE25C" w14:textId="77777777" w:rsidR="00385499" w:rsidRPr="00F95406" w:rsidRDefault="00385499"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38D23265" w14:textId="05F8374B"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The Early Childhood Technical Assistance Center</w:t>
      </w:r>
    </w:p>
    <w:p w14:paraId="72E42986"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 xml:space="preserve">The ECTA is a </w:t>
      </w:r>
      <w:proofErr w:type="gramStart"/>
      <w:r w:rsidRPr="00F95406">
        <w:rPr>
          <w:rFonts w:asciiTheme="minorHAnsi" w:hAnsiTheme="minorHAnsi" w:cstheme="minorHAnsi"/>
          <w:color w:val="4D4D4D"/>
          <w:spacing w:val="3"/>
          <w:sz w:val="30"/>
          <w:szCs w:val="30"/>
        </w:rPr>
        <w:t>non profit</w:t>
      </w:r>
      <w:proofErr w:type="gramEnd"/>
      <w:r w:rsidRPr="00F95406">
        <w:rPr>
          <w:rFonts w:asciiTheme="minorHAnsi" w:hAnsiTheme="minorHAnsi" w:cstheme="minorHAnsi"/>
          <w:color w:val="4D4D4D"/>
          <w:spacing w:val="3"/>
          <w:sz w:val="30"/>
          <w:szCs w:val="30"/>
        </w:rPr>
        <w:t xml:space="preserve"> funded by the Office of Special Education Programs to improve state early intervention and early childhood special </w:t>
      </w:r>
      <w:r w:rsidRPr="00F95406">
        <w:rPr>
          <w:rFonts w:asciiTheme="minorHAnsi" w:hAnsiTheme="minorHAnsi" w:cstheme="minorHAnsi"/>
          <w:color w:val="4D4D4D"/>
          <w:spacing w:val="3"/>
          <w:sz w:val="30"/>
          <w:szCs w:val="30"/>
        </w:rPr>
        <w:lastRenderedPageBreak/>
        <w:t>education service systems, increase the implementation of effective practices, and enhance the outcomes of these programs for young children and their families.</w:t>
      </w:r>
    </w:p>
    <w:p w14:paraId="190A5FF9" w14:textId="1D969285" w:rsidR="00385499"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17" w:history="1">
        <w:r w:rsidR="00385499" w:rsidRPr="00F95406">
          <w:rPr>
            <w:rStyle w:val="Hyperlink"/>
            <w:rFonts w:asciiTheme="minorHAnsi" w:eastAsiaTheme="minorHAnsi" w:hAnsiTheme="minorHAnsi" w:cstheme="minorHAnsi"/>
            <w:b w:val="0"/>
            <w:bCs w:val="0"/>
            <w:spacing w:val="3"/>
            <w:kern w:val="2"/>
            <w:sz w:val="30"/>
            <w:szCs w:val="30"/>
            <w14:ligatures w14:val="standardContextual"/>
          </w:rPr>
          <w:t>https://ectacenter.org/</w:t>
        </w:r>
      </w:hyperlink>
    </w:p>
    <w:p w14:paraId="25AB65D8" w14:textId="77777777" w:rsidR="00385499" w:rsidRPr="00F95406" w:rsidRDefault="00385499"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773837DB" w14:textId="77777777" w:rsidR="000D6997" w:rsidRPr="00F95406" w:rsidRDefault="000D6997" w:rsidP="000D6997">
      <w:pPr>
        <w:pStyle w:val="Heading3"/>
        <w:shd w:val="clear" w:color="auto" w:fill="FFFFFF"/>
        <w:spacing w:after="12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Feeding Matters</w:t>
      </w:r>
    </w:p>
    <w:p w14:paraId="42C3CD23" w14:textId="77777777" w:rsidR="000D6997" w:rsidRPr="00F95406" w:rsidRDefault="000D6997" w:rsidP="000D6997">
      <w:pPr>
        <w:pStyle w:val="Heading3"/>
        <w:shd w:val="clear" w:color="auto" w:fill="FFFFFF"/>
        <w:spacing w:after="12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https://www.feedingmatters.org/</w:t>
      </w:r>
    </w:p>
    <w:p w14:paraId="513EBBB1" w14:textId="77777777" w:rsidR="00385499" w:rsidRPr="00F95406" w:rsidRDefault="00385499"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4391E245" w14:textId="77777777"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The International Dyslexia Association</w:t>
      </w:r>
    </w:p>
    <w:p w14:paraId="4EA25997"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The International Dyslexia Association (IDA) is an organization focused on the complex issues of dyslexia and related language-based learning disabilities which make it difficult to learn to read and write.</w:t>
      </w:r>
    </w:p>
    <w:p w14:paraId="49838CC0" w14:textId="7699CFA1" w:rsidR="00385499"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18" w:history="1">
        <w:r w:rsidR="00385499" w:rsidRPr="00F95406">
          <w:rPr>
            <w:rStyle w:val="Hyperlink"/>
            <w:rFonts w:asciiTheme="minorHAnsi" w:eastAsiaTheme="minorHAnsi" w:hAnsiTheme="minorHAnsi" w:cstheme="minorHAnsi"/>
            <w:b w:val="0"/>
            <w:bCs w:val="0"/>
            <w:spacing w:val="3"/>
            <w:kern w:val="2"/>
            <w:sz w:val="30"/>
            <w:szCs w:val="30"/>
            <w14:ligatures w14:val="standardContextual"/>
          </w:rPr>
          <w:t>https://lidyslexia.com/</w:t>
        </w:r>
      </w:hyperlink>
    </w:p>
    <w:p w14:paraId="6FE58C5B" w14:textId="77777777" w:rsidR="00385499" w:rsidRPr="00F95406" w:rsidRDefault="00385499"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3D8FB79A" w14:textId="069A7E22"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The National Association for Education of Young Children</w:t>
      </w:r>
    </w:p>
    <w:p w14:paraId="4D8359E0"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 xml:space="preserve">The NAEYC is a professional membership organization that works to promote high-quality early learning for all young children, birth through age 8, by connecting early childhood practice, policy, and research. NAEYC members rely on the vast resources that the association produces, including an award-winning journal and magazine, a library of bestselling books and manuals, as well as digital media. Developed by experts and thought leaders in the early childhood field, these publications focus on developmentally appropriate practice and enable members to stay </w:t>
      </w:r>
      <w:proofErr w:type="gramStart"/>
      <w:r w:rsidRPr="00F95406">
        <w:rPr>
          <w:rFonts w:asciiTheme="minorHAnsi" w:hAnsiTheme="minorHAnsi" w:cstheme="minorHAnsi"/>
          <w:color w:val="4D4D4D"/>
          <w:spacing w:val="3"/>
          <w:sz w:val="30"/>
          <w:szCs w:val="30"/>
        </w:rPr>
        <w:t>up-to-date</w:t>
      </w:r>
      <w:proofErr w:type="gramEnd"/>
      <w:r w:rsidRPr="00F95406">
        <w:rPr>
          <w:rFonts w:asciiTheme="minorHAnsi" w:hAnsiTheme="minorHAnsi" w:cstheme="minorHAnsi"/>
          <w:color w:val="4D4D4D"/>
          <w:spacing w:val="3"/>
          <w:sz w:val="30"/>
          <w:szCs w:val="30"/>
        </w:rPr>
        <w:t xml:space="preserve"> on current research and emerging trends, which they can apply directly to their classroom practice.</w:t>
      </w:r>
    </w:p>
    <w:p w14:paraId="5C36E24D" w14:textId="4714EB99" w:rsidR="00385499"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19" w:history="1">
        <w:r w:rsidR="00385499" w:rsidRPr="00F95406">
          <w:rPr>
            <w:rStyle w:val="Hyperlink"/>
            <w:rFonts w:asciiTheme="minorHAnsi" w:eastAsiaTheme="minorHAnsi" w:hAnsiTheme="minorHAnsi" w:cstheme="minorHAnsi"/>
            <w:b w:val="0"/>
            <w:bCs w:val="0"/>
            <w:spacing w:val="3"/>
            <w:kern w:val="2"/>
            <w:sz w:val="30"/>
            <w:szCs w:val="30"/>
            <w14:ligatures w14:val="standardContextual"/>
          </w:rPr>
          <w:t>https://www.naeyc.org/</w:t>
        </w:r>
      </w:hyperlink>
    </w:p>
    <w:p w14:paraId="34164802" w14:textId="77777777" w:rsidR="00385499" w:rsidRPr="00F95406" w:rsidRDefault="00385499"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1898E773" w14:textId="3ED608A4"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lastRenderedPageBreak/>
        <w:t>National Center for Hearing Assessment and Management</w:t>
      </w:r>
    </w:p>
    <w:p w14:paraId="3CF3F72D"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NCHAM serves as the National Technical Resource Center for the implementation and improvement of comprehensive and effective Early Hearing Detection and Intervention (EHDI) systems. Their goal is to ensure that all infants and toddlers with hearing loss are identified as early as possible and provided with timely and appropriate audiological, educational, and medical intervention.</w:t>
      </w:r>
    </w:p>
    <w:p w14:paraId="16FFB4AF" w14:textId="099901DF" w:rsidR="00385499"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20" w:history="1">
        <w:r w:rsidR="00385499" w:rsidRPr="00F95406">
          <w:rPr>
            <w:rStyle w:val="Hyperlink"/>
            <w:rFonts w:asciiTheme="minorHAnsi" w:eastAsiaTheme="minorHAnsi" w:hAnsiTheme="minorHAnsi" w:cstheme="minorHAnsi"/>
            <w:b w:val="0"/>
            <w:bCs w:val="0"/>
            <w:spacing w:val="3"/>
            <w:kern w:val="2"/>
            <w:sz w:val="30"/>
            <w:szCs w:val="30"/>
            <w14:ligatures w14:val="standardContextual"/>
          </w:rPr>
          <w:t>https://www.infanthearing.org/</w:t>
        </w:r>
      </w:hyperlink>
    </w:p>
    <w:p w14:paraId="6D500D1D" w14:textId="77777777" w:rsidR="00385499" w:rsidRPr="00F95406" w:rsidRDefault="00385499"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1B1790B5" w14:textId="1370E6B9"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New York State Office of Special Education</w:t>
      </w:r>
    </w:p>
    <w:p w14:paraId="72173536"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 xml:space="preserve">The New York State Office of Special Education </w:t>
      </w:r>
      <w:proofErr w:type="gramStart"/>
      <w:r w:rsidRPr="00F95406">
        <w:rPr>
          <w:rFonts w:asciiTheme="minorHAnsi" w:hAnsiTheme="minorHAnsi" w:cstheme="minorHAnsi"/>
          <w:color w:val="4D4D4D"/>
          <w:spacing w:val="3"/>
          <w:sz w:val="30"/>
          <w:szCs w:val="30"/>
        </w:rPr>
        <w:t>provides assistance to</w:t>
      </w:r>
      <w:proofErr w:type="gramEnd"/>
      <w:r w:rsidRPr="00F95406">
        <w:rPr>
          <w:rFonts w:asciiTheme="minorHAnsi" w:hAnsiTheme="minorHAnsi" w:cstheme="minorHAnsi"/>
          <w:color w:val="4D4D4D"/>
          <w:spacing w:val="3"/>
          <w:sz w:val="30"/>
          <w:szCs w:val="30"/>
        </w:rPr>
        <w:t xml:space="preserve"> parents, advocacy groups, and schools related to services and programs for students with disabilities.</w:t>
      </w:r>
    </w:p>
    <w:p w14:paraId="30B5D814" w14:textId="674A2F53" w:rsidR="00385499"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21" w:history="1">
        <w:r w:rsidR="00385499" w:rsidRPr="00F95406">
          <w:rPr>
            <w:rStyle w:val="Hyperlink"/>
            <w:rFonts w:asciiTheme="minorHAnsi" w:eastAsiaTheme="minorHAnsi" w:hAnsiTheme="minorHAnsi" w:cstheme="minorHAnsi"/>
            <w:b w:val="0"/>
            <w:bCs w:val="0"/>
            <w:spacing w:val="3"/>
            <w:kern w:val="2"/>
            <w:sz w:val="30"/>
            <w:szCs w:val="30"/>
            <w14:ligatures w14:val="standardContextual"/>
          </w:rPr>
          <w:t>https://www.nysed.gov/special-education</w:t>
        </w:r>
      </w:hyperlink>
    </w:p>
    <w:p w14:paraId="5691293D" w14:textId="77777777" w:rsidR="00385499" w:rsidRPr="00F95406" w:rsidRDefault="00385499"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510A0B1B" w14:textId="72202750"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Office for People with Developmental Disabilities</w:t>
      </w:r>
    </w:p>
    <w:p w14:paraId="0958F43D"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 xml:space="preserve">The New York State Office for People </w:t>
      </w:r>
      <w:proofErr w:type="gramStart"/>
      <w:r w:rsidRPr="00F95406">
        <w:rPr>
          <w:rFonts w:asciiTheme="minorHAnsi" w:hAnsiTheme="minorHAnsi" w:cstheme="minorHAnsi"/>
          <w:color w:val="4D4D4D"/>
          <w:spacing w:val="3"/>
          <w:sz w:val="30"/>
          <w:szCs w:val="30"/>
        </w:rPr>
        <w:t>With</w:t>
      </w:r>
      <w:proofErr w:type="gramEnd"/>
      <w:r w:rsidRPr="00F95406">
        <w:rPr>
          <w:rFonts w:asciiTheme="minorHAnsi" w:hAnsiTheme="minorHAnsi" w:cstheme="minorHAnsi"/>
          <w:color w:val="4D4D4D"/>
          <w:spacing w:val="3"/>
          <w:sz w:val="30"/>
          <w:szCs w:val="30"/>
        </w:rPr>
        <w:t xml:space="preserve"> Developmental Disabilities (OPWDD) is responsible for coordinating services for more than 128,000 New Yorkers with developmental disabilities, including intellectual disabilities, cerebral palsy, Down syndrome, autism spectrum disorders, and other neurological impairments.</w:t>
      </w:r>
    </w:p>
    <w:p w14:paraId="6ABC71AF" w14:textId="68016DE6" w:rsidR="00385499"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22" w:history="1">
        <w:r w:rsidR="00385499" w:rsidRPr="00F95406">
          <w:rPr>
            <w:rStyle w:val="Hyperlink"/>
            <w:rFonts w:asciiTheme="minorHAnsi" w:eastAsiaTheme="minorHAnsi" w:hAnsiTheme="minorHAnsi" w:cstheme="minorHAnsi"/>
            <w:b w:val="0"/>
            <w:bCs w:val="0"/>
            <w:spacing w:val="3"/>
            <w:kern w:val="2"/>
            <w:sz w:val="30"/>
            <w:szCs w:val="30"/>
            <w14:ligatures w14:val="standardContextual"/>
          </w:rPr>
          <w:t>https://opwdd.ny.gov/</w:t>
        </w:r>
      </w:hyperlink>
    </w:p>
    <w:p w14:paraId="072629E8" w14:textId="77777777" w:rsidR="00385499" w:rsidRPr="00F95406" w:rsidRDefault="00385499"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3C7EAA78" w14:textId="101B6CB6"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 xml:space="preserve">The Office </w:t>
      </w:r>
      <w:proofErr w:type="gramStart"/>
      <w:r w:rsidRPr="00F95406">
        <w:rPr>
          <w:rFonts w:asciiTheme="minorHAnsi" w:hAnsiTheme="minorHAnsi" w:cstheme="minorHAnsi"/>
          <w:color w:val="003CA6"/>
          <w:spacing w:val="3"/>
          <w:sz w:val="30"/>
          <w:szCs w:val="30"/>
        </w:rPr>
        <w:t>Of</w:t>
      </w:r>
      <w:proofErr w:type="gramEnd"/>
      <w:r w:rsidRPr="00F95406">
        <w:rPr>
          <w:rFonts w:asciiTheme="minorHAnsi" w:hAnsiTheme="minorHAnsi" w:cstheme="minorHAnsi"/>
          <w:color w:val="003CA6"/>
          <w:spacing w:val="3"/>
          <w:sz w:val="30"/>
          <w:szCs w:val="30"/>
        </w:rPr>
        <w:t xml:space="preserve"> Special Education Programs (OSEP) Ideas that work</w:t>
      </w:r>
    </w:p>
    <w:p w14:paraId="625E8D04"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 xml:space="preserve">The Office of Special Education Programs (OSEP) is dedicated to improving results for infants, toddlers, children and youth with disabilities ages birth through </w:t>
      </w:r>
      <w:proofErr w:type="gramStart"/>
      <w:r w:rsidRPr="00F95406">
        <w:rPr>
          <w:rFonts w:asciiTheme="minorHAnsi" w:hAnsiTheme="minorHAnsi" w:cstheme="minorHAnsi"/>
          <w:color w:val="4D4D4D"/>
          <w:spacing w:val="3"/>
          <w:sz w:val="30"/>
          <w:szCs w:val="30"/>
        </w:rPr>
        <w:t>21.This</w:t>
      </w:r>
      <w:proofErr w:type="gramEnd"/>
      <w:r w:rsidRPr="00F95406">
        <w:rPr>
          <w:rFonts w:asciiTheme="minorHAnsi" w:hAnsiTheme="minorHAnsi" w:cstheme="minorHAnsi"/>
          <w:color w:val="4D4D4D"/>
          <w:spacing w:val="3"/>
          <w:sz w:val="30"/>
          <w:szCs w:val="30"/>
        </w:rPr>
        <w:t xml:space="preserve"> website will include resources, links, and other important information relevant to OSEP’s research to practice efforts.</w:t>
      </w:r>
    </w:p>
    <w:p w14:paraId="72166D51" w14:textId="3CA29B8C" w:rsidR="00385499"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23" w:history="1">
        <w:r w:rsidR="00385499" w:rsidRPr="00F95406">
          <w:rPr>
            <w:rStyle w:val="Hyperlink"/>
            <w:rFonts w:asciiTheme="minorHAnsi" w:eastAsiaTheme="minorHAnsi" w:hAnsiTheme="minorHAnsi" w:cstheme="minorHAnsi"/>
            <w:b w:val="0"/>
            <w:bCs w:val="0"/>
            <w:spacing w:val="3"/>
            <w:kern w:val="2"/>
            <w:sz w:val="30"/>
            <w:szCs w:val="30"/>
            <w14:ligatures w14:val="standardContextual"/>
          </w:rPr>
          <w:t>https://osepideasthatwork.org/</w:t>
        </w:r>
      </w:hyperlink>
    </w:p>
    <w:p w14:paraId="47694E31" w14:textId="77777777" w:rsidR="00385499" w:rsidRPr="00F95406" w:rsidRDefault="00385499"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2E7BE73A" w14:textId="453618FC"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Parent to Parent of NYS</w:t>
      </w:r>
    </w:p>
    <w:p w14:paraId="62625C95"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 xml:space="preserve">Parent to Parent of NYS is a statewide </w:t>
      </w:r>
      <w:proofErr w:type="gramStart"/>
      <w:r w:rsidRPr="00F95406">
        <w:rPr>
          <w:rFonts w:asciiTheme="minorHAnsi" w:hAnsiTheme="minorHAnsi" w:cstheme="minorHAnsi"/>
          <w:color w:val="4D4D4D"/>
          <w:spacing w:val="3"/>
          <w:sz w:val="30"/>
          <w:szCs w:val="30"/>
        </w:rPr>
        <w:t>non profit</w:t>
      </w:r>
      <w:proofErr w:type="gramEnd"/>
      <w:r w:rsidRPr="00F95406">
        <w:rPr>
          <w:rFonts w:asciiTheme="minorHAnsi" w:hAnsiTheme="minorHAnsi" w:cstheme="minorHAnsi"/>
          <w:color w:val="4D4D4D"/>
          <w:spacing w:val="3"/>
          <w:sz w:val="30"/>
          <w:szCs w:val="30"/>
        </w:rPr>
        <w:t xml:space="preserve"> where families of individuals with special needs and the professionals who serve them can meet and share information.</w:t>
      </w:r>
    </w:p>
    <w:p w14:paraId="5BAA437C" w14:textId="73093A6A" w:rsidR="00385499"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24" w:history="1">
        <w:r w:rsidR="00385499" w:rsidRPr="00F95406">
          <w:rPr>
            <w:rStyle w:val="Hyperlink"/>
            <w:rFonts w:asciiTheme="minorHAnsi" w:eastAsiaTheme="minorHAnsi" w:hAnsiTheme="minorHAnsi" w:cstheme="minorHAnsi"/>
            <w:b w:val="0"/>
            <w:bCs w:val="0"/>
            <w:spacing w:val="3"/>
            <w:kern w:val="2"/>
            <w:sz w:val="30"/>
            <w:szCs w:val="30"/>
            <w14:ligatures w14:val="standardContextual"/>
          </w:rPr>
          <w:t>https://www.ptopnys.org/</w:t>
        </w:r>
      </w:hyperlink>
    </w:p>
    <w:p w14:paraId="25AD4297" w14:textId="77777777" w:rsidR="00385499" w:rsidRPr="00F95406" w:rsidRDefault="00385499"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330F56C6" w14:textId="4412F0D0"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Positive Parenting</w:t>
      </w:r>
    </w:p>
    <w:p w14:paraId="6E80ACB0"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Parenting teleclasses and court approved parenting classes geared toward making raising children more rewarding. Home of the Dial-A-Discipline tool.</w:t>
      </w:r>
    </w:p>
    <w:p w14:paraId="49E9BFD9" w14:textId="12072F61" w:rsidR="00385499"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25" w:history="1">
        <w:r w:rsidR="00385499" w:rsidRPr="00F95406">
          <w:rPr>
            <w:rStyle w:val="Hyperlink"/>
            <w:rFonts w:asciiTheme="minorHAnsi" w:eastAsiaTheme="minorHAnsi" w:hAnsiTheme="minorHAnsi" w:cstheme="minorHAnsi"/>
            <w:b w:val="0"/>
            <w:bCs w:val="0"/>
            <w:spacing w:val="3"/>
            <w:kern w:val="2"/>
            <w:sz w:val="30"/>
            <w:szCs w:val="30"/>
            <w14:ligatures w14:val="standardContextual"/>
          </w:rPr>
          <w:t>https://www.positiveparenting.com/</w:t>
        </w:r>
      </w:hyperlink>
    </w:p>
    <w:p w14:paraId="04FB74C7" w14:textId="77777777" w:rsidR="00385499" w:rsidRPr="00F95406" w:rsidRDefault="00385499"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5ADC0AEC" w14:textId="77777777" w:rsidR="000D6997" w:rsidRDefault="000D6997" w:rsidP="000D6997">
      <w:pPr>
        <w:pStyle w:val="Heading3"/>
        <w:spacing w:after="120" w:line="288" w:lineRule="atLeast"/>
        <w:textAlignment w:val="baseline"/>
        <w:rPr>
          <w:rFonts w:asciiTheme="minorHAnsi" w:hAnsiTheme="minorHAnsi" w:cstheme="minorHAnsi"/>
          <w:color w:val="003CA6"/>
          <w:spacing w:val="3"/>
          <w:sz w:val="30"/>
          <w:szCs w:val="30"/>
        </w:rPr>
      </w:pPr>
      <w:r w:rsidRPr="006925CA">
        <w:rPr>
          <w:rFonts w:asciiTheme="minorHAnsi" w:hAnsiTheme="minorHAnsi" w:cstheme="minorHAnsi"/>
          <w:color w:val="003CA6"/>
          <w:spacing w:val="3"/>
          <w:sz w:val="30"/>
          <w:szCs w:val="30"/>
        </w:rPr>
        <w:t>QCDD (Queens Council on Development Disabilities)</w:t>
      </w:r>
    </w:p>
    <w:p w14:paraId="0CD5D463" w14:textId="73317DFE" w:rsidR="006925CA" w:rsidRPr="006925CA" w:rsidRDefault="006925CA" w:rsidP="006925CA">
      <w:pPr>
        <w:pStyle w:val="NormalWeb"/>
        <w:shd w:val="clear" w:color="auto" w:fill="FFFFFF"/>
        <w:spacing w:before="0" w:beforeAutospacing="0" w:after="420" w:afterAutospacing="0"/>
        <w:rPr>
          <w:rFonts w:asciiTheme="minorHAnsi" w:hAnsiTheme="minorHAnsi" w:cstheme="minorHAnsi"/>
          <w:color w:val="1A1A1A"/>
          <w:sz w:val="30"/>
          <w:szCs w:val="30"/>
        </w:rPr>
      </w:pPr>
      <w:r w:rsidRPr="006925CA">
        <w:rPr>
          <w:rFonts w:asciiTheme="minorHAnsi" w:hAnsiTheme="minorHAnsi" w:cstheme="minorHAnsi"/>
          <w:color w:val="1A1A1A"/>
          <w:sz w:val="30"/>
          <w:szCs w:val="30"/>
          <w:shd w:val="clear" w:color="auto" w:fill="FFFFFF"/>
        </w:rPr>
        <w:t xml:space="preserve">The Queens Council on Developmental Disabilities is a group of professionals, parents, and advocates concerned about people with developmental disabilities living in Queens. The mission of the Queens Council is to advise, inform, pioneer, identify needs and problems and to work toward their resolution. </w:t>
      </w:r>
      <w:r w:rsidRPr="006925CA">
        <w:rPr>
          <w:rFonts w:asciiTheme="minorHAnsi" w:hAnsiTheme="minorHAnsi" w:cstheme="minorHAnsi"/>
          <w:color w:val="1A1A1A"/>
          <w:sz w:val="30"/>
          <w:szCs w:val="30"/>
        </w:rPr>
        <w:t>The Council consists of several committees focused on addressing unmet needs of Queens residents with developmental disabilities. The Council is charged with assisting and advocating for individuals with developmental disabilities and their families.</w:t>
      </w:r>
    </w:p>
    <w:p w14:paraId="469BD8C0" w14:textId="77777777" w:rsidR="000D6997" w:rsidRPr="00F95406" w:rsidRDefault="00000000" w:rsidP="000D6997">
      <w:pPr>
        <w:pStyle w:val="Heading3"/>
        <w:spacing w:after="120" w:line="288" w:lineRule="atLeast"/>
        <w:rPr>
          <w:rFonts w:asciiTheme="minorHAnsi" w:hAnsiTheme="minorHAnsi" w:cstheme="minorHAnsi"/>
          <w:color w:val="003CA6"/>
          <w:spacing w:val="3"/>
          <w:sz w:val="30"/>
          <w:szCs w:val="30"/>
        </w:rPr>
      </w:pPr>
      <w:hyperlink r:id="rId26" w:history="1">
        <w:r w:rsidR="000D6997" w:rsidRPr="00F95406">
          <w:rPr>
            <w:rStyle w:val="Hyperlink"/>
            <w:rFonts w:asciiTheme="minorHAnsi" w:hAnsiTheme="minorHAnsi" w:cstheme="minorHAnsi"/>
            <w:spacing w:val="3"/>
            <w:sz w:val="30"/>
            <w:szCs w:val="30"/>
          </w:rPr>
          <w:t>Queens Council on Developmental Disabilities (qcddny.org)</w:t>
        </w:r>
      </w:hyperlink>
    </w:p>
    <w:p w14:paraId="65BA4D60" w14:textId="38B14D9E"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Reach out and Read New York</w:t>
      </w:r>
    </w:p>
    <w:p w14:paraId="373737BD"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lastRenderedPageBreak/>
        <w:t>Reach Out and Read prepares America’s youngest children to succeed in school by partnering with doctors to prescribe books and encourage families to read together. In the Greater New York region</w:t>
      </w:r>
    </w:p>
    <w:p w14:paraId="168E3DC9" w14:textId="44BF651B" w:rsidR="00385499"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27" w:history="1">
        <w:r w:rsidR="00385499" w:rsidRPr="00F95406">
          <w:rPr>
            <w:rStyle w:val="Hyperlink"/>
            <w:rFonts w:asciiTheme="minorHAnsi" w:eastAsiaTheme="minorHAnsi" w:hAnsiTheme="minorHAnsi" w:cstheme="minorHAnsi"/>
            <w:b w:val="0"/>
            <w:bCs w:val="0"/>
            <w:spacing w:val="3"/>
            <w:kern w:val="2"/>
            <w:sz w:val="30"/>
            <w:szCs w:val="30"/>
            <w14:ligatures w14:val="standardContextual"/>
          </w:rPr>
          <w:t>https://reachoutandreadnyc.org/</w:t>
        </w:r>
      </w:hyperlink>
    </w:p>
    <w:p w14:paraId="1734EEED" w14:textId="77777777" w:rsidR="00385499" w:rsidRPr="00F95406" w:rsidRDefault="00385499"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231621E6" w14:textId="77777777"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Star Institute for Sensory Processing Disorder</w:t>
      </w:r>
    </w:p>
    <w:p w14:paraId="231F3B4A"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 xml:space="preserve">Their mission is to improve the quality of life for children, adolescents and adults with SPD, and their families by </w:t>
      </w:r>
      <w:proofErr w:type="gramStart"/>
      <w:r w:rsidRPr="00F95406">
        <w:rPr>
          <w:rFonts w:asciiTheme="minorHAnsi" w:hAnsiTheme="minorHAnsi" w:cstheme="minorHAnsi"/>
          <w:color w:val="4D4D4D"/>
          <w:spacing w:val="3"/>
          <w:sz w:val="30"/>
          <w:szCs w:val="30"/>
        </w:rPr>
        <w:t>providing:</w:t>
      </w:r>
      <w:proofErr w:type="gramEnd"/>
      <w:r w:rsidRPr="00F95406">
        <w:rPr>
          <w:rFonts w:asciiTheme="minorHAnsi" w:hAnsiTheme="minorHAnsi" w:cstheme="minorHAnsi"/>
          <w:color w:val="4D4D4D"/>
          <w:spacing w:val="3"/>
          <w:sz w:val="30"/>
          <w:szCs w:val="30"/>
        </w:rPr>
        <w:t xml:space="preserve"> comprehensive assessment and effective intervention for Sensory Processing Disorder, rigorous research with our collaborating university-based research partners, education for caregivers, pediatric professionals, and educators, and advocacy for official recognition of SPD worldwide.</w:t>
      </w:r>
    </w:p>
    <w:p w14:paraId="2D5BFEAE" w14:textId="75C7D2A3" w:rsidR="00385499"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28" w:history="1">
        <w:r w:rsidR="00385499" w:rsidRPr="00F95406">
          <w:rPr>
            <w:rStyle w:val="Hyperlink"/>
            <w:rFonts w:asciiTheme="minorHAnsi" w:eastAsiaTheme="minorHAnsi" w:hAnsiTheme="minorHAnsi" w:cstheme="minorHAnsi"/>
            <w:b w:val="0"/>
            <w:bCs w:val="0"/>
            <w:spacing w:val="3"/>
            <w:kern w:val="2"/>
            <w:sz w:val="30"/>
            <w:szCs w:val="30"/>
            <w14:ligatures w14:val="standardContextual"/>
          </w:rPr>
          <w:t>https://sensoryhealth.org/</w:t>
        </w:r>
      </w:hyperlink>
    </w:p>
    <w:p w14:paraId="331C3DB1" w14:textId="77777777" w:rsidR="00385499" w:rsidRPr="00F95406" w:rsidRDefault="00385499"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2481310F" w14:textId="0DE8B2B3"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US Department of Education Office of Special Education Programs</w:t>
      </w:r>
    </w:p>
    <w:p w14:paraId="0B43C7DF"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The Office of Special Education Programs (OSEP) is dedicated to improving results for infants, toddlers, children and youth with disabilities ages birth through 21 by providing leadership and financial support to assist states and local districts.</w:t>
      </w:r>
    </w:p>
    <w:p w14:paraId="5F00B405" w14:textId="74501A15" w:rsidR="00385499"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29" w:history="1">
        <w:r w:rsidR="00385499" w:rsidRPr="00F95406">
          <w:rPr>
            <w:rStyle w:val="Hyperlink"/>
            <w:rFonts w:asciiTheme="minorHAnsi" w:eastAsiaTheme="minorHAnsi" w:hAnsiTheme="minorHAnsi" w:cstheme="minorHAnsi"/>
            <w:b w:val="0"/>
            <w:bCs w:val="0"/>
            <w:spacing w:val="3"/>
            <w:kern w:val="2"/>
            <w:sz w:val="30"/>
            <w:szCs w:val="30"/>
            <w14:ligatures w14:val="standardContextual"/>
          </w:rPr>
          <w:t>https://www2.ed.gov/about/offices/list/osers/osep/index.html</w:t>
        </w:r>
      </w:hyperlink>
    </w:p>
    <w:p w14:paraId="3084E4CD" w14:textId="77777777" w:rsidR="00385499" w:rsidRPr="00F95406" w:rsidRDefault="00385499"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p>
    <w:p w14:paraId="30DAF689" w14:textId="4005907D"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US DOE Reading Resources</w:t>
      </w:r>
    </w:p>
    <w:p w14:paraId="5B30C3BA" w14:textId="77777777" w:rsidR="005F2057"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t>Reading resources for parents and their children</w:t>
      </w:r>
    </w:p>
    <w:p w14:paraId="7E2A4322" w14:textId="71D32656" w:rsidR="00385499" w:rsidRPr="00F95406" w:rsidRDefault="00000000" w:rsidP="005F2057">
      <w:pPr>
        <w:pStyle w:val="Heading3"/>
        <w:shd w:val="clear" w:color="auto" w:fill="FFFFFF"/>
        <w:spacing w:before="0" w:beforeAutospacing="0" w:after="120" w:afterAutospacing="0" w:line="288" w:lineRule="atLeast"/>
        <w:textAlignment w:val="baseline"/>
        <w:rPr>
          <w:rFonts w:asciiTheme="minorHAnsi" w:eastAsiaTheme="minorHAnsi" w:hAnsiTheme="minorHAnsi" w:cstheme="minorHAnsi"/>
          <w:b w:val="0"/>
          <w:bCs w:val="0"/>
          <w:color w:val="4D4D4D"/>
          <w:spacing w:val="3"/>
          <w:kern w:val="2"/>
          <w:sz w:val="30"/>
          <w:szCs w:val="30"/>
          <w14:ligatures w14:val="standardContextual"/>
        </w:rPr>
      </w:pPr>
      <w:hyperlink r:id="rId30" w:history="1">
        <w:r w:rsidR="00385499" w:rsidRPr="00F95406">
          <w:rPr>
            <w:rStyle w:val="Hyperlink"/>
            <w:rFonts w:asciiTheme="minorHAnsi" w:eastAsiaTheme="minorHAnsi" w:hAnsiTheme="minorHAnsi" w:cstheme="minorHAnsi"/>
            <w:b w:val="0"/>
            <w:bCs w:val="0"/>
            <w:spacing w:val="3"/>
            <w:kern w:val="2"/>
            <w:sz w:val="30"/>
            <w:szCs w:val="30"/>
            <w14:ligatures w14:val="standardContextual"/>
          </w:rPr>
          <w:t>https://www2.ed.gov/parents/read/resources/edpicks.jhtml</w:t>
        </w:r>
      </w:hyperlink>
    </w:p>
    <w:p w14:paraId="4E49BFA6" w14:textId="77777777" w:rsidR="00385499" w:rsidRPr="00F95406" w:rsidRDefault="00385499"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p>
    <w:p w14:paraId="7C344847" w14:textId="4DE7BCFB" w:rsidR="005F2057" w:rsidRPr="00F95406" w:rsidRDefault="005F2057" w:rsidP="005F2057">
      <w:pPr>
        <w:pStyle w:val="Heading3"/>
        <w:shd w:val="clear" w:color="auto" w:fill="FFFFFF"/>
        <w:spacing w:before="0" w:beforeAutospacing="0" w:after="120" w:afterAutospacing="0" w:line="288" w:lineRule="atLeast"/>
        <w:textAlignment w:val="baseline"/>
        <w:rPr>
          <w:rFonts w:asciiTheme="minorHAnsi" w:hAnsiTheme="minorHAnsi" w:cstheme="minorHAnsi"/>
          <w:color w:val="003CA6"/>
          <w:spacing w:val="3"/>
          <w:sz w:val="30"/>
          <w:szCs w:val="30"/>
        </w:rPr>
      </w:pPr>
      <w:r w:rsidRPr="00F95406">
        <w:rPr>
          <w:rFonts w:asciiTheme="minorHAnsi" w:hAnsiTheme="minorHAnsi" w:cstheme="minorHAnsi"/>
          <w:color w:val="003CA6"/>
          <w:spacing w:val="3"/>
          <w:sz w:val="30"/>
          <w:szCs w:val="30"/>
        </w:rPr>
        <w:t>Zero to Three</w:t>
      </w:r>
    </w:p>
    <w:p w14:paraId="7FD37D80" w14:textId="31620A15" w:rsidR="00385499" w:rsidRPr="00F95406" w:rsidRDefault="005F2057"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r w:rsidRPr="00F95406">
        <w:rPr>
          <w:rFonts w:asciiTheme="minorHAnsi" w:hAnsiTheme="minorHAnsi" w:cstheme="minorHAnsi"/>
          <w:color w:val="4D4D4D"/>
          <w:spacing w:val="3"/>
          <w:sz w:val="30"/>
          <w:szCs w:val="30"/>
        </w:rPr>
        <w:lastRenderedPageBreak/>
        <w:t>Zero to Three works to ensure that babies and toddlers benefit from the family and community connections critical to their well-being and development. Since 1977, Zero to Three has advanced the proven power of nurturing relationships by transforming the science of early childhood into helpful resources, practical tools and responsive policies for millions of parents, professionals and policymakers.</w:t>
      </w:r>
    </w:p>
    <w:p w14:paraId="017E1512" w14:textId="4FD1FBF1" w:rsidR="00385499" w:rsidRDefault="00000000" w:rsidP="005F2057">
      <w:pPr>
        <w:pStyle w:val="NormalWeb"/>
        <w:shd w:val="clear" w:color="auto" w:fill="FFFFFF"/>
        <w:spacing w:before="0" w:beforeAutospacing="0" w:after="360" w:afterAutospacing="0"/>
        <w:textAlignment w:val="baseline"/>
        <w:rPr>
          <w:rStyle w:val="Hyperlink"/>
          <w:rFonts w:asciiTheme="minorHAnsi" w:hAnsiTheme="minorHAnsi" w:cstheme="minorHAnsi"/>
          <w:spacing w:val="3"/>
          <w:sz w:val="30"/>
          <w:szCs w:val="30"/>
        </w:rPr>
      </w:pPr>
      <w:hyperlink r:id="rId31" w:history="1">
        <w:r w:rsidR="00385499" w:rsidRPr="00F95406">
          <w:rPr>
            <w:rStyle w:val="Hyperlink"/>
            <w:rFonts w:asciiTheme="minorHAnsi" w:hAnsiTheme="minorHAnsi" w:cstheme="minorHAnsi"/>
            <w:spacing w:val="3"/>
            <w:sz w:val="30"/>
            <w:szCs w:val="30"/>
          </w:rPr>
          <w:t>https://www.zerotothree.org/</w:t>
        </w:r>
      </w:hyperlink>
    </w:p>
    <w:p w14:paraId="53E4773D" w14:textId="68750386" w:rsidR="00574836" w:rsidRDefault="00574836" w:rsidP="00574836">
      <w:pPr>
        <w:pStyle w:val="NormalWeb"/>
        <w:shd w:val="clear" w:color="auto" w:fill="FFFFFF"/>
        <w:spacing w:before="0" w:beforeAutospacing="0" w:after="360" w:afterAutospacing="0"/>
        <w:jc w:val="center"/>
        <w:textAlignment w:val="baseline"/>
        <w:rPr>
          <w:rStyle w:val="Hyperlink"/>
          <w:rFonts w:asciiTheme="minorHAnsi" w:hAnsiTheme="minorHAnsi" w:cstheme="minorHAnsi"/>
          <w:spacing w:val="3"/>
          <w:sz w:val="30"/>
          <w:szCs w:val="30"/>
        </w:rPr>
      </w:pPr>
      <w:r>
        <w:rPr>
          <w:rFonts w:cstheme="minorHAnsi"/>
          <w:b/>
          <w:bCs/>
          <w:noProof/>
          <w:sz w:val="30"/>
          <w:szCs w:val="30"/>
        </w:rPr>
        <w:drawing>
          <wp:inline distT="0" distB="0" distL="0" distR="0" wp14:anchorId="6C152BCE" wp14:editId="35B0BDA9">
            <wp:extent cx="1853513" cy="1930346"/>
            <wp:effectExtent l="0" t="0" r="0" b="0"/>
            <wp:docPr id="1629215723" name="Picture 1" descr="A yellow arrow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625440" name="Picture 1" descr="A yellow arrow with black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0640" cy="1979426"/>
                    </a:xfrm>
                    <a:prstGeom prst="rect">
                      <a:avLst/>
                    </a:prstGeom>
                  </pic:spPr>
                </pic:pic>
              </a:graphicData>
            </a:graphic>
          </wp:inline>
        </w:drawing>
      </w:r>
    </w:p>
    <w:p w14:paraId="1DF8694A" w14:textId="46974C41" w:rsidR="00574836" w:rsidRPr="00F95406" w:rsidRDefault="00574836" w:rsidP="005F2057">
      <w:pPr>
        <w:pStyle w:val="NormalWeb"/>
        <w:shd w:val="clear" w:color="auto" w:fill="FFFFFF"/>
        <w:spacing w:before="0" w:beforeAutospacing="0" w:after="360" w:afterAutospacing="0"/>
        <w:textAlignment w:val="baseline"/>
        <w:rPr>
          <w:rFonts w:asciiTheme="minorHAnsi" w:hAnsiTheme="minorHAnsi" w:cstheme="minorHAnsi"/>
          <w:color w:val="4D4D4D"/>
          <w:spacing w:val="3"/>
          <w:sz w:val="30"/>
          <w:szCs w:val="30"/>
        </w:rPr>
      </w:pPr>
    </w:p>
    <w:p w14:paraId="530DC9B8" w14:textId="77777777" w:rsidR="002269C2" w:rsidRDefault="002269C2" w:rsidP="005F2057">
      <w:pPr>
        <w:pStyle w:val="NormalWeb"/>
        <w:shd w:val="clear" w:color="auto" w:fill="FFFFFF"/>
        <w:spacing w:before="0" w:beforeAutospacing="0" w:after="360" w:afterAutospacing="0"/>
        <w:textAlignment w:val="baseline"/>
        <w:rPr>
          <w:rFonts w:ascii="Roboto" w:hAnsi="Roboto"/>
          <w:color w:val="4D4D4D"/>
          <w:spacing w:val="3"/>
          <w:sz w:val="27"/>
          <w:szCs w:val="27"/>
        </w:rPr>
      </w:pPr>
    </w:p>
    <w:p w14:paraId="643C76CE" w14:textId="77777777" w:rsidR="002269C2" w:rsidRDefault="002269C2" w:rsidP="005F2057">
      <w:pPr>
        <w:pStyle w:val="NormalWeb"/>
        <w:shd w:val="clear" w:color="auto" w:fill="FFFFFF"/>
        <w:spacing w:before="0" w:beforeAutospacing="0" w:after="360" w:afterAutospacing="0"/>
        <w:textAlignment w:val="baseline"/>
        <w:rPr>
          <w:rFonts w:ascii="Roboto" w:hAnsi="Roboto"/>
          <w:color w:val="4D4D4D"/>
          <w:spacing w:val="3"/>
          <w:sz w:val="27"/>
          <w:szCs w:val="27"/>
        </w:rPr>
      </w:pPr>
    </w:p>
    <w:sectPr w:rsidR="00226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41B2"/>
    <w:multiLevelType w:val="multilevel"/>
    <w:tmpl w:val="0150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2B499B"/>
    <w:multiLevelType w:val="multilevel"/>
    <w:tmpl w:val="FC22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916D4F"/>
    <w:multiLevelType w:val="multilevel"/>
    <w:tmpl w:val="5B4E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8141086">
    <w:abstractNumId w:val="2"/>
  </w:num>
  <w:num w:numId="2" w16cid:durableId="177112218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177112218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16cid:durableId="177112218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177112218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16cid:durableId="177112218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16cid:durableId="177112218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16cid:durableId="177112218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16cid:durableId="177112218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16cid:durableId="177112218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16cid:durableId="1952318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DD"/>
    <w:rsid w:val="000B2780"/>
    <w:rsid w:val="000D6997"/>
    <w:rsid w:val="002269C2"/>
    <w:rsid w:val="00385499"/>
    <w:rsid w:val="003D4409"/>
    <w:rsid w:val="00414C3C"/>
    <w:rsid w:val="004D239A"/>
    <w:rsid w:val="00574836"/>
    <w:rsid w:val="005C16E2"/>
    <w:rsid w:val="005F2057"/>
    <w:rsid w:val="006925CA"/>
    <w:rsid w:val="00831253"/>
    <w:rsid w:val="00A56B12"/>
    <w:rsid w:val="00A6705D"/>
    <w:rsid w:val="00A73126"/>
    <w:rsid w:val="00B45579"/>
    <w:rsid w:val="00CC1CF5"/>
    <w:rsid w:val="00D46DDD"/>
    <w:rsid w:val="00F07020"/>
    <w:rsid w:val="00F87C79"/>
    <w:rsid w:val="00F9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1A72"/>
  <w15:docId w15:val="{65A4193F-4ADA-414E-A491-B88516DE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0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F205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5F205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DDD"/>
    <w:rPr>
      <w:color w:val="0000FF"/>
      <w:u w:val="single"/>
    </w:rPr>
  </w:style>
  <w:style w:type="character" w:styleId="Strong">
    <w:name w:val="Strong"/>
    <w:basedOn w:val="DefaultParagraphFont"/>
    <w:uiPriority w:val="22"/>
    <w:qFormat/>
    <w:rsid w:val="00414C3C"/>
    <w:rPr>
      <w:b/>
      <w:bCs/>
    </w:rPr>
  </w:style>
  <w:style w:type="character" w:styleId="UnresolvedMention">
    <w:name w:val="Unresolved Mention"/>
    <w:basedOn w:val="DefaultParagraphFont"/>
    <w:uiPriority w:val="99"/>
    <w:semiHidden/>
    <w:unhideWhenUsed/>
    <w:rsid w:val="00414C3C"/>
    <w:rPr>
      <w:color w:val="605E5C"/>
      <w:shd w:val="clear" w:color="auto" w:fill="E1DFDD"/>
    </w:rPr>
  </w:style>
  <w:style w:type="character" w:customStyle="1" w:styleId="Heading2Char">
    <w:name w:val="Heading 2 Char"/>
    <w:basedOn w:val="DefaultParagraphFont"/>
    <w:link w:val="Heading2"/>
    <w:uiPriority w:val="9"/>
    <w:rsid w:val="005F205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5F2057"/>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5F20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5F2057"/>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5F20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662">
      <w:bodyDiv w:val="1"/>
      <w:marLeft w:val="0"/>
      <w:marRight w:val="0"/>
      <w:marTop w:val="0"/>
      <w:marBottom w:val="0"/>
      <w:divBdr>
        <w:top w:val="none" w:sz="0" w:space="0" w:color="auto"/>
        <w:left w:val="none" w:sz="0" w:space="0" w:color="auto"/>
        <w:bottom w:val="none" w:sz="0" w:space="0" w:color="auto"/>
        <w:right w:val="none" w:sz="0" w:space="0" w:color="auto"/>
      </w:divBdr>
    </w:div>
    <w:div w:id="164902929">
      <w:bodyDiv w:val="1"/>
      <w:marLeft w:val="0"/>
      <w:marRight w:val="0"/>
      <w:marTop w:val="0"/>
      <w:marBottom w:val="0"/>
      <w:divBdr>
        <w:top w:val="none" w:sz="0" w:space="0" w:color="auto"/>
        <w:left w:val="none" w:sz="0" w:space="0" w:color="auto"/>
        <w:bottom w:val="none" w:sz="0" w:space="0" w:color="auto"/>
        <w:right w:val="none" w:sz="0" w:space="0" w:color="auto"/>
      </w:divBdr>
      <w:divsChild>
        <w:div w:id="1111631364">
          <w:marLeft w:val="0"/>
          <w:marRight w:val="0"/>
          <w:marTop w:val="150"/>
          <w:marBottom w:val="0"/>
          <w:divBdr>
            <w:top w:val="none" w:sz="0" w:space="0" w:color="auto"/>
            <w:left w:val="none" w:sz="0" w:space="0" w:color="auto"/>
            <w:bottom w:val="none" w:sz="0" w:space="0" w:color="auto"/>
            <w:right w:val="none" w:sz="0" w:space="0" w:color="auto"/>
          </w:divBdr>
          <w:divsChild>
            <w:div w:id="11773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2841">
      <w:bodyDiv w:val="1"/>
      <w:marLeft w:val="0"/>
      <w:marRight w:val="0"/>
      <w:marTop w:val="0"/>
      <w:marBottom w:val="0"/>
      <w:divBdr>
        <w:top w:val="none" w:sz="0" w:space="0" w:color="auto"/>
        <w:left w:val="none" w:sz="0" w:space="0" w:color="auto"/>
        <w:bottom w:val="none" w:sz="0" w:space="0" w:color="auto"/>
        <w:right w:val="none" w:sz="0" w:space="0" w:color="auto"/>
      </w:divBdr>
    </w:div>
    <w:div w:id="679357397">
      <w:bodyDiv w:val="1"/>
      <w:marLeft w:val="0"/>
      <w:marRight w:val="0"/>
      <w:marTop w:val="0"/>
      <w:marBottom w:val="0"/>
      <w:divBdr>
        <w:top w:val="none" w:sz="0" w:space="0" w:color="auto"/>
        <w:left w:val="none" w:sz="0" w:space="0" w:color="auto"/>
        <w:bottom w:val="none" w:sz="0" w:space="0" w:color="auto"/>
        <w:right w:val="none" w:sz="0" w:space="0" w:color="auto"/>
      </w:divBdr>
    </w:div>
    <w:div w:id="834995729">
      <w:bodyDiv w:val="1"/>
      <w:marLeft w:val="0"/>
      <w:marRight w:val="0"/>
      <w:marTop w:val="0"/>
      <w:marBottom w:val="0"/>
      <w:divBdr>
        <w:top w:val="none" w:sz="0" w:space="0" w:color="auto"/>
        <w:left w:val="none" w:sz="0" w:space="0" w:color="auto"/>
        <w:bottom w:val="none" w:sz="0" w:space="0" w:color="auto"/>
        <w:right w:val="none" w:sz="0" w:space="0" w:color="auto"/>
      </w:divBdr>
    </w:div>
    <w:div w:id="940255998">
      <w:bodyDiv w:val="1"/>
      <w:marLeft w:val="0"/>
      <w:marRight w:val="0"/>
      <w:marTop w:val="0"/>
      <w:marBottom w:val="0"/>
      <w:divBdr>
        <w:top w:val="none" w:sz="0" w:space="0" w:color="auto"/>
        <w:left w:val="none" w:sz="0" w:space="0" w:color="auto"/>
        <w:bottom w:val="none" w:sz="0" w:space="0" w:color="auto"/>
        <w:right w:val="none" w:sz="0" w:space="0" w:color="auto"/>
      </w:divBdr>
    </w:div>
    <w:div w:id="1308821696">
      <w:bodyDiv w:val="1"/>
      <w:marLeft w:val="0"/>
      <w:marRight w:val="0"/>
      <w:marTop w:val="0"/>
      <w:marBottom w:val="0"/>
      <w:divBdr>
        <w:top w:val="none" w:sz="0" w:space="0" w:color="auto"/>
        <w:left w:val="none" w:sz="0" w:space="0" w:color="auto"/>
        <w:bottom w:val="none" w:sz="0" w:space="0" w:color="auto"/>
        <w:right w:val="none" w:sz="0" w:space="0" w:color="auto"/>
      </w:divBdr>
    </w:div>
    <w:div w:id="1398548305">
      <w:bodyDiv w:val="1"/>
      <w:marLeft w:val="0"/>
      <w:marRight w:val="0"/>
      <w:marTop w:val="0"/>
      <w:marBottom w:val="0"/>
      <w:divBdr>
        <w:top w:val="none" w:sz="0" w:space="0" w:color="auto"/>
        <w:left w:val="none" w:sz="0" w:space="0" w:color="auto"/>
        <w:bottom w:val="none" w:sz="0" w:space="0" w:color="auto"/>
        <w:right w:val="none" w:sz="0" w:space="0" w:color="auto"/>
      </w:divBdr>
      <w:divsChild>
        <w:div w:id="41179935">
          <w:marLeft w:val="0"/>
          <w:marRight w:val="0"/>
          <w:marTop w:val="0"/>
          <w:marBottom w:val="0"/>
          <w:divBdr>
            <w:top w:val="none" w:sz="0" w:space="0" w:color="auto"/>
            <w:left w:val="none" w:sz="0" w:space="0" w:color="auto"/>
            <w:bottom w:val="none" w:sz="0" w:space="0" w:color="auto"/>
            <w:right w:val="none" w:sz="0" w:space="0" w:color="auto"/>
          </w:divBdr>
          <w:divsChild>
            <w:div w:id="204365687">
              <w:marLeft w:val="0"/>
              <w:marRight w:val="0"/>
              <w:marTop w:val="0"/>
              <w:marBottom w:val="0"/>
              <w:divBdr>
                <w:top w:val="none" w:sz="0" w:space="0" w:color="auto"/>
                <w:left w:val="none" w:sz="0" w:space="0" w:color="auto"/>
                <w:bottom w:val="none" w:sz="0" w:space="0" w:color="auto"/>
                <w:right w:val="none" w:sz="0" w:space="0" w:color="auto"/>
              </w:divBdr>
              <w:divsChild>
                <w:div w:id="60866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03143">
      <w:bodyDiv w:val="1"/>
      <w:marLeft w:val="0"/>
      <w:marRight w:val="0"/>
      <w:marTop w:val="0"/>
      <w:marBottom w:val="0"/>
      <w:divBdr>
        <w:top w:val="none" w:sz="0" w:space="0" w:color="auto"/>
        <w:left w:val="none" w:sz="0" w:space="0" w:color="auto"/>
        <w:bottom w:val="none" w:sz="0" w:space="0" w:color="auto"/>
        <w:right w:val="none" w:sz="0" w:space="0" w:color="auto"/>
      </w:divBdr>
      <w:divsChild>
        <w:div w:id="249779034">
          <w:marLeft w:val="0"/>
          <w:marRight w:val="0"/>
          <w:marTop w:val="0"/>
          <w:marBottom w:val="0"/>
          <w:divBdr>
            <w:top w:val="none" w:sz="0" w:space="0" w:color="auto"/>
            <w:left w:val="none" w:sz="0" w:space="0" w:color="auto"/>
            <w:bottom w:val="none" w:sz="0" w:space="0" w:color="auto"/>
            <w:right w:val="none" w:sz="0" w:space="0" w:color="auto"/>
          </w:divBdr>
          <w:divsChild>
            <w:div w:id="703988193">
              <w:marLeft w:val="0"/>
              <w:marRight w:val="0"/>
              <w:marTop w:val="0"/>
              <w:marBottom w:val="0"/>
              <w:divBdr>
                <w:top w:val="none" w:sz="0" w:space="0" w:color="auto"/>
                <w:left w:val="none" w:sz="0" w:space="0" w:color="auto"/>
                <w:bottom w:val="none" w:sz="0" w:space="0" w:color="auto"/>
                <w:right w:val="none" w:sz="0" w:space="0" w:color="auto"/>
              </w:divBdr>
              <w:divsChild>
                <w:div w:id="1822044374">
                  <w:marLeft w:val="0"/>
                  <w:marRight w:val="0"/>
                  <w:marTop w:val="0"/>
                  <w:marBottom w:val="960"/>
                  <w:divBdr>
                    <w:top w:val="none" w:sz="0" w:space="0" w:color="auto"/>
                    <w:left w:val="none" w:sz="0" w:space="0" w:color="auto"/>
                    <w:bottom w:val="none" w:sz="0" w:space="0" w:color="auto"/>
                    <w:right w:val="none" w:sz="0" w:space="0" w:color="auto"/>
                  </w:divBdr>
                  <w:divsChild>
                    <w:div w:id="1357341512">
                      <w:marLeft w:val="960"/>
                      <w:marRight w:val="960"/>
                      <w:marTop w:val="0"/>
                      <w:marBottom w:val="168"/>
                      <w:divBdr>
                        <w:top w:val="none" w:sz="0" w:space="0" w:color="auto"/>
                        <w:left w:val="none" w:sz="0" w:space="0" w:color="auto"/>
                        <w:bottom w:val="none" w:sz="0" w:space="0" w:color="auto"/>
                        <w:right w:val="none" w:sz="0" w:space="0" w:color="auto"/>
                      </w:divBdr>
                      <w:divsChild>
                        <w:div w:id="21395397">
                          <w:marLeft w:val="0"/>
                          <w:marRight w:val="0"/>
                          <w:marTop w:val="0"/>
                          <w:marBottom w:val="600"/>
                          <w:divBdr>
                            <w:top w:val="none" w:sz="0" w:space="0" w:color="auto"/>
                            <w:left w:val="none" w:sz="0" w:space="0" w:color="auto"/>
                            <w:bottom w:val="single" w:sz="6" w:space="7" w:color="EEEEEE"/>
                            <w:right w:val="none" w:sz="0" w:space="0" w:color="auto"/>
                          </w:divBdr>
                          <w:divsChild>
                            <w:div w:id="175074158">
                              <w:marLeft w:val="0"/>
                              <w:marRight w:val="0"/>
                              <w:marTop w:val="0"/>
                              <w:marBottom w:val="0"/>
                              <w:divBdr>
                                <w:top w:val="none" w:sz="0" w:space="0" w:color="auto"/>
                                <w:left w:val="none" w:sz="0" w:space="0" w:color="auto"/>
                                <w:bottom w:val="none" w:sz="0" w:space="0" w:color="auto"/>
                                <w:right w:val="none" w:sz="0" w:space="0" w:color="auto"/>
                              </w:divBdr>
                              <w:divsChild>
                                <w:div w:id="712652460">
                                  <w:marLeft w:val="0"/>
                                  <w:marRight w:val="0"/>
                                  <w:marTop w:val="0"/>
                                  <w:marBottom w:val="360"/>
                                  <w:divBdr>
                                    <w:top w:val="none" w:sz="0" w:space="0" w:color="auto"/>
                                    <w:left w:val="none" w:sz="0" w:space="0" w:color="auto"/>
                                    <w:bottom w:val="none" w:sz="0" w:space="0" w:color="auto"/>
                                    <w:right w:val="none" w:sz="0" w:space="0" w:color="auto"/>
                                  </w:divBdr>
                                </w:div>
                                <w:div w:id="1616061921">
                                  <w:marLeft w:val="0"/>
                                  <w:marRight w:val="315"/>
                                  <w:marTop w:val="0"/>
                                  <w:marBottom w:val="0"/>
                                  <w:divBdr>
                                    <w:top w:val="none" w:sz="0" w:space="0" w:color="auto"/>
                                    <w:left w:val="none" w:sz="0" w:space="0" w:color="auto"/>
                                    <w:bottom w:val="none" w:sz="0" w:space="0" w:color="auto"/>
                                    <w:right w:val="none" w:sz="0" w:space="0" w:color="auto"/>
                                  </w:divBdr>
                                </w:div>
                              </w:divsChild>
                            </w:div>
                            <w:div w:id="845486805">
                              <w:marLeft w:val="0"/>
                              <w:marRight w:val="0"/>
                              <w:marTop w:val="0"/>
                              <w:marBottom w:val="0"/>
                              <w:divBdr>
                                <w:top w:val="none" w:sz="0" w:space="0" w:color="auto"/>
                                <w:left w:val="none" w:sz="0" w:space="0" w:color="auto"/>
                                <w:bottom w:val="none" w:sz="0" w:space="0" w:color="auto"/>
                                <w:right w:val="none" w:sz="0" w:space="0" w:color="auto"/>
                              </w:divBdr>
                            </w:div>
                          </w:divsChild>
                        </w:div>
                        <w:div w:id="75592647">
                          <w:marLeft w:val="0"/>
                          <w:marRight w:val="0"/>
                          <w:marTop w:val="0"/>
                          <w:marBottom w:val="600"/>
                          <w:divBdr>
                            <w:top w:val="none" w:sz="0" w:space="0" w:color="auto"/>
                            <w:left w:val="none" w:sz="0" w:space="0" w:color="auto"/>
                            <w:bottom w:val="single" w:sz="6" w:space="7" w:color="EEEEEE"/>
                            <w:right w:val="none" w:sz="0" w:space="0" w:color="auto"/>
                          </w:divBdr>
                          <w:divsChild>
                            <w:div w:id="850994533">
                              <w:marLeft w:val="0"/>
                              <w:marRight w:val="0"/>
                              <w:marTop w:val="0"/>
                              <w:marBottom w:val="0"/>
                              <w:divBdr>
                                <w:top w:val="none" w:sz="0" w:space="0" w:color="auto"/>
                                <w:left w:val="none" w:sz="0" w:space="0" w:color="auto"/>
                                <w:bottom w:val="none" w:sz="0" w:space="0" w:color="auto"/>
                                <w:right w:val="none" w:sz="0" w:space="0" w:color="auto"/>
                              </w:divBdr>
                            </w:div>
                            <w:div w:id="2000883476">
                              <w:marLeft w:val="0"/>
                              <w:marRight w:val="0"/>
                              <w:marTop w:val="0"/>
                              <w:marBottom w:val="0"/>
                              <w:divBdr>
                                <w:top w:val="none" w:sz="0" w:space="0" w:color="auto"/>
                                <w:left w:val="none" w:sz="0" w:space="0" w:color="auto"/>
                                <w:bottom w:val="none" w:sz="0" w:space="0" w:color="auto"/>
                                <w:right w:val="none" w:sz="0" w:space="0" w:color="auto"/>
                              </w:divBdr>
                              <w:divsChild>
                                <w:div w:id="913004003">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 w:id="116989485">
                          <w:marLeft w:val="0"/>
                          <w:marRight w:val="0"/>
                          <w:marTop w:val="0"/>
                          <w:marBottom w:val="600"/>
                          <w:divBdr>
                            <w:top w:val="none" w:sz="0" w:space="0" w:color="auto"/>
                            <w:left w:val="none" w:sz="0" w:space="0" w:color="auto"/>
                            <w:bottom w:val="single" w:sz="6" w:space="7" w:color="EEEEEE"/>
                            <w:right w:val="none" w:sz="0" w:space="0" w:color="auto"/>
                          </w:divBdr>
                          <w:divsChild>
                            <w:div w:id="1093821875">
                              <w:marLeft w:val="0"/>
                              <w:marRight w:val="0"/>
                              <w:marTop w:val="0"/>
                              <w:marBottom w:val="0"/>
                              <w:divBdr>
                                <w:top w:val="none" w:sz="0" w:space="0" w:color="auto"/>
                                <w:left w:val="none" w:sz="0" w:space="0" w:color="auto"/>
                                <w:bottom w:val="none" w:sz="0" w:space="0" w:color="auto"/>
                                <w:right w:val="none" w:sz="0" w:space="0" w:color="auto"/>
                              </w:divBdr>
                            </w:div>
                            <w:div w:id="1368264095">
                              <w:marLeft w:val="0"/>
                              <w:marRight w:val="0"/>
                              <w:marTop w:val="0"/>
                              <w:marBottom w:val="0"/>
                              <w:divBdr>
                                <w:top w:val="none" w:sz="0" w:space="0" w:color="auto"/>
                                <w:left w:val="none" w:sz="0" w:space="0" w:color="auto"/>
                                <w:bottom w:val="none" w:sz="0" w:space="0" w:color="auto"/>
                                <w:right w:val="none" w:sz="0" w:space="0" w:color="auto"/>
                              </w:divBdr>
                              <w:divsChild>
                                <w:div w:id="397241438">
                                  <w:marLeft w:val="0"/>
                                  <w:marRight w:val="315"/>
                                  <w:marTop w:val="0"/>
                                  <w:marBottom w:val="0"/>
                                  <w:divBdr>
                                    <w:top w:val="none" w:sz="0" w:space="0" w:color="auto"/>
                                    <w:left w:val="none" w:sz="0" w:space="0" w:color="auto"/>
                                    <w:bottom w:val="none" w:sz="0" w:space="0" w:color="auto"/>
                                    <w:right w:val="none" w:sz="0" w:space="0" w:color="auto"/>
                                  </w:divBdr>
                                </w:div>
                                <w:div w:id="187900112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29929860">
                          <w:marLeft w:val="0"/>
                          <w:marRight w:val="0"/>
                          <w:marTop w:val="0"/>
                          <w:marBottom w:val="600"/>
                          <w:divBdr>
                            <w:top w:val="none" w:sz="0" w:space="0" w:color="auto"/>
                            <w:left w:val="none" w:sz="0" w:space="0" w:color="auto"/>
                            <w:bottom w:val="single" w:sz="6" w:space="7" w:color="EEEEEE"/>
                            <w:right w:val="none" w:sz="0" w:space="0" w:color="auto"/>
                          </w:divBdr>
                          <w:divsChild>
                            <w:div w:id="811025770">
                              <w:marLeft w:val="0"/>
                              <w:marRight w:val="0"/>
                              <w:marTop w:val="0"/>
                              <w:marBottom w:val="0"/>
                              <w:divBdr>
                                <w:top w:val="none" w:sz="0" w:space="0" w:color="auto"/>
                                <w:left w:val="none" w:sz="0" w:space="0" w:color="auto"/>
                                <w:bottom w:val="none" w:sz="0" w:space="0" w:color="auto"/>
                                <w:right w:val="none" w:sz="0" w:space="0" w:color="auto"/>
                              </w:divBdr>
                              <w:divsChild>
                                <w:div w:id="785122032">
                                  <w:marLeft w:val="0"/>
                                  <w:marRight w:val="0"/>
                                  <w:marTop w:val="0"/>
                                  <w:marBottom w:val="360"/>
                                  <w:divBdr>
                                    <w:top w:val="none" w:sz="0" w:space="0" w:color="auto"/>
                                    <w:left w:val="none" w:sz="0" w:space="0" w:color="auto"/>
                                    <w:bottom w:val="none" w:sz="0" w:space="0" w:color="auto"/>
                                    <w:right w:val="none" w:sz="0" w:space="0" w:color="auto"/>
                                  </w:divBdr>
                                </w:div>
                                <w:div w:id="1842693580">
                                  <w:marLeft w:val="0"/>
                                  <w:marRight w:val="315"/>
                                  <w:marTop w:val="0"/>
                                  <w:marBottom w:val="0"/>
                                  <w:divBdr>
                                    <w:top w:val="none" w:sz="0" w:space="0" w:color="auto"/>
                                    <w:left w:val="none" w:sz="0" w:space="0" w:color="auto"/>
                                    <w:bottom w:val="none" w:sz="0" w:space="0" w:color="auto"/>
                                    <w:right w:val="none" w:sz="0" w:space="0" w:color="auto"/>
                                  </w:divBdr>
                                </w:div>
                              </w:divsChild>
                            </w:div>
                            <w:div w:id="924191597">
                              <w:marLeft w:val="0"/>
                              <w:marRight w:val="0"/>
                              <w:marTop w:val="0"/>
                              <w:marBottom w:val="0"/>
                              <w:divBdr>
                                <w:top w:val="none" w:sz="0" w:space="0" w:color="auto"/>
                                <w:left w:val="none" w:sz="0" w:space="0" w:color="auto"/>
                                <w:bottom w:val="none" w:sz="0" w:space="0" w:color="auto"/>
                                <w:right w:val="none" w:sz="0" w:space="0" w:color="auto"/>
                              </w:divBdr>
                            </w:div>
                          </w:divsChild>
                        </w:div>
                        <w:div w:id="390081787">
                          <w:marLeft w:val="0"/>
                          <w:marRight w:val="0"/>
                          <w:marTop w:val="0"/>
                          <w:marBottom w:val="600"/>
                          <w:divBdr>
                            <w:top w:val="none" w:sz="0" w:space="0" w:color="auto"/>
                            <w:left w:val="none" w:sz="0" w:space="0" w:color="auto"/>
                            <w:bottom w:val="single" w:sz="6" w:space="7" w:color="EEEEEE"/>
                            <w:right w:val="none" w:sz="0" w:space="0" w:color="auto"/>
                          </w:divBdr>
                          <w:divsChild>
                            <w:div w:id="909198945">
                              <w:marLeft w:val="0"/>
                              <w:marRight w:val="0"/>
                              <w:marTop w:val="0"/>
                              <w:marBottom w:val="0"/>
                              <w:divBdr>
                                <w:top w:val="none" w:sz="0" w:space="0" w:color="auto"/>
                                <w:left w:val="none" w:sz="0" w:space="0" w:color="auto"/>
                                <w:bottom w:val="none" w:sz="0" w:space="0" w:color="auto"/>
                                <w:right w:val="none" w:sz="0" w:space="0" w:color="auto"/>
                              </w:divBdr>
                              <w:divsChild>
                                <w:div w:id="523595945">
                                  <w:marLeft w:val="0"/>
                                  <w:marRight w:val="0"/>
                                  <w:marTop w:val="0"/>
                                  <w:marBottom w:val="360"/>
                                  <w:divBdr>
                                    <w:top w:val="none" w:sz="0" w:space="0" w:color="auto"/>
                                    <w:left w:val="none" w:sz="0" w:space="0" w:color="auto"/>
                                    <w:bottom w:val="none" w:sz="0" w:space="0" w:color="auto"/>
                                    <w:right w:val="none" w:sz="0" w:space="0" w:color="auto"/>
                                  </w:divBdr>
                                </w:div>
                                <w:div w:id="756902410">
                                  <w:marLeft w:val="0"/>
                                  <w:marRight w:val="315"/>
                                  <w:marTop w:val="0"/>
                                  <w:marBottom w:val="0"/>
                                  <w:divBdr>
                                    <w:top w:val="none" w:sz="0" w:space="0" w:color="auto"/>
                                    <w:left w:val="none" w:sz="0" w:space="0" w:color="auto"/>
                                    <w:bottom w:val="none" w:sz="0" w:space="0" w:color="auto"/>
                                    <w:right w:val="none" w:sz="0" w:space="0" w:color="auto"/>
                                  </w:divBdr>
                                </w:div>
                              </w:divsChild>
                            </w:div>
                            <w:div w:id="1125076635">
                              <w:marLeft w:val="0"/>
                              <w:marRight w:val="0"/>
                              <w:marTop w:val="0"/>
                              <w:marBottom w:val="0"/>
                              <w:divBdr>
                                <w:top w:val="none" w:sz="0" w:space="0" w:color="auto"/>
                                <w:left w:val="none" w:sz="0" w:space="0" w:color="auto"/>
                                <w:bottom w:val="none" w:sz="0" w:space="0" w:color="auto"/>
                                <w:right w:val="none" w:sz="0" w:space="0" w:color="auto"/>
                              </w:divBdr>
                            </w:div>
                          </w:divsChild>
                        </w:div>
                        <w:div w:id="394671894">
                          <w:marLeft w:val="0"/>
                          <w:marRight w:val="0"/>
                          <w:marTop w:val="0"/>
                          <w:marBottom w:val="600"/>
                          <w:divBdr>
                            <w:top w:val="none" w:sz="0" w:space="0" w:color="auto"/>
                            <w:left w:val="none" w:sz="0" w:space="0" w:color="auto"/>
                            <w:bottom w:val="single" w:sz="6" w:space="7" w:color="EEEEEE"/>
                            <w:right w:val="none" w:sz="0" w:space="0" w:color="auto"/>
                          </w:divBdr>
                          <w:divsChild>
                            <w:div w:id="1471284695">
                              <w:marLeft w:val="0"/>
                              <w:marRight w:val="0"/>
                              <w:marTop w:val="0"/>
                              <w:marBottom w:val="0"/>
                              <w:divBdr>
                                <w:top w:val="none" w:sz="0" w:space="0" w:color="auto"/>
                                <w:left w:val="none" w:sz="0" w:space="0" w:color="auto"/>
                                <w:bottom w:val="none" w:sz="0" w:space="0" w:color="auto"/>
                                <w:right w:val="none" w:sz="0" w:space="0" w:color="auto"/>
                              </w:divBdr>
                              <w:divsChild>
                                <w:div w:id="530731375">
                                  <w:marLeft w:val="0"/>
                                  <w:marRight w:val="315"/>
                                  <w:marTop w:val="0"/>
                                  <w:marBottom w:val="0"/>
                                  <w:divBdr>
                                    <w:top w:val="none" w:sz="0" w:space="0" w:color="auto"/>
                                    <w:left w:val="none" w:sz="0" w:space="0" w:color="auto"/>
                                    <w:bottom w:val="none" w:sz="0" w:space="0" w:color="auto"/>
                                    <w:right w:val="none" w:sz="0" w:space="0" w:color="auto"/>
                                  </w:divBdr>
                                </w:div>
                                <w:div w:id="1097019097">
                                  <w:marLeft w:val="0"/>
                                  <w:marRight w:val="0"/>
                                  <w:marTop w:val="0"/>
                                  <w:marBottom w:val="360"/>
                                  <w:divBdr>
                                    <w:top w:val="none" w:sz="0" w:space="0" w:color="auto"/>
                                    <w:left w:val="none" w:sz="0" w:space="0" w:color="auto"/>
                                    <w:bottom w:val="none" w:sz="0" w:space="0" w:color="auto"/>
                                    <w:right w:val="none" w:sz="0" w:space="0" w:color="auto"/>
                                  </w:divBdr>
                                </w:div>
                              </w:divsChild>
                            </w:div>
                            <w:div w:id="1966688992">
                              <w:marLeft w:val="0"/>
                              <w:marRight w:val="0"/>
                              <w:marTop w:val="0"/>
                              <w:marBottom w:val="0"/>
                              <w:divBdr>
                                <w:top w:val="none" w:sz="0" w:space="0" w:color="auto"/>
                                <w:left w:val="none" w:sz="0" w:space="0" w:color="auto"/>
                                <w:bottom w:val="none" w:sz="0" w:space="0" w:color="auto"/>
                                <w:right w:val="none" w:sz="0" w:space="0" w:color="auto"/>
                              </w:divBdr>
                            </w:div>
                          </w:divsChild>
                        </w:div>
                        <w:div w:id="415714624">
                          <w:marLeft w:val="0"/>
                          <w:marRight w:val="0"/>
                          <w:marTop w:val="0"/>
                          <w:marBottom w:val="600"/>
                          <w:divBdr>
                            <w:top w:val="none" w:sz="0" w:space="0" w:color="auto"/>
                            <w:left w:val="none" w:sz="0" w:space="0" w:color="auto"/>
                            <w:bottom w:val="single" w:sz="6" w:space="7" w:color="EEEEEE"/>
                            <w:right w:val="none" w:sz="0" w:space="0" w:color="auto"/>
                          </w:divBdr>
                          <w:divsChild>
                            <w:div w:id="411586887">
                              <w:marLeft w:val="0"/>
                              <w:marRight w:val="0"/>
                              <w:marTop w:val="0"/>
                              <w:marBottom w:val="0"/>
                              <w:divBdr>
                                <w:top w:val="none" w:sz="0" w:space="0" w:color="auto"/>
                                <w:left w:val="none" w:sz="0" w:space="0" w:color="auto"/>
                                <w:bottom w:val="none" w:sz="0" w:space="0" w:color="auto"/>
                                <w:right w:val="none" w:sz="0" w:space="0" w:color="auto"/>
                              </w:divBdr>
                            </w:div>
                            <w:div w:id="1695577547">
                              <w:marLeft w:val="0"/>
                              <w:marRight w:val="0"/>
                              <w:marTop w:val="0"/>
                              <w:marBottom w:val="0"/>
                              <w:divBdr>
                                <w:top w:val="none" w:sz="0" w:space="0" w:color="auto"/>
                                <w:left w:val="none" w:sz="0" w:space="0" w:color="auto"/>
                                <w:bottom w:val="none" w:sz="0" w:space="0" w:color="auto"/>
                                <w:right w:val="none" w:sz="0" w:space="0" w:color="auto"/>
                              </w:divBdr>
                              <w:divsChild>
                                <w:div w:id="882642390">
                                  <w:marLeft w:val="0"/>
                                  <w:marRight w:val="0"/>
                                  <w:marTop w:val="0"/>
                                  <w:marBottom w:val="360"/>
                                  <w:divBdr>
                                    <w:top w:val="none" w:sz="0" w:space="0" w:color="auto"/>
                                    <w:left w:val="none" w:sz="0" w:space="0" w:color="auto"/>
                                    <w:bottom w:val="none" w:sz="0" w:space="0" w:color="auto"/>
                                    <w:right w:val="none" w:sz="0" w:space="0" w:color="auto"/>
                                  </w:divBdr>
                                </w:div>
                                <w:div w:id="989361512">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 w:id="423914270">
                          <w:marLeft w:val="0"/>
                          <w:marRight w:val="0"/>
                          <w:marTop w:val="0"/>
                          <w:marBottom w:val="600"/>
                          <w:divBdr>
                            <w:top w:val="none" w:sz="0" w:space="0" w:color="auto"/>
                            <w:left w:val="none" w:sz="0" w:space="0" w:color="auto"/>
                            <w:bottom w:val="single" w:sz="6" w:space="7" w:color="EEEEEE"/>
                            <w:right w:val="none" w:sz="0" w:space="0" w:color="auto"/>
                          </w:divBdr>
                          <w:divsChild>
                            <w:div w:id="1150831534">
                              <w:marLeft w:val="0"/>
                              <w:marRight w:val="0"/>
                              <w:marTop w:val="0"/>
                              <w:marBottom w:val="0"/>
                              <w:divBdr>
                                <w:top w:val="none" w:sz="0" w:space="0" w:color="auto"/>
                                <w:left w:val="none" w:sz="0" w:space="0" w:color="auto"/>
                                <w:bottom w:val="none" w:sz="0" w:space="0" w:color="auto"/>
                                <w:right w:val="none" w:sz="0" w:space="0" w:color="auto"/>
                              </w:divBdr>
                            </w:div>
                            <w:div w:id="1903562770">
                              <w:marLeft w:val="0"/>
                              <w:marRight w:val="0"/>
                              <w:marTop w:val="0"/>
                              <w:marBottom w:val="0"/>
                              <w:divBdr>
                                <w:top w:val="none" w:sz="0" w:space="0" w:color="auto"/>
                                <w:left w:val="none" w:sz="0" w:space="0" w:color="auto"/>
                                <w:bottom w:val="none" w:sz="0" w:space="0" w:color="auto"/>
                                <w:right w:val="none" w:sz="0" w:space="0" w:color="auto"/>
                              </w:divBdr>
                              <w:divsChild>
                                <w:div w:id="25101992">
                                  <w:marLeft w:val="0"/>
                                  <w:marRight w:val="315"/>
                                  <w:marTop w:val="0"/>
                                  <w:marBottom w:val="0"/>
                                  <w:divBdr>
                                    <w:top w:val="none" w:sz="0" w:space="0" w:color="auto"/>
                                    <w:left w:val="none" w:sz="0" w:space="0" w:color="auto"/>
                                    <w:bottom w:val="none" w:sz="0" w:space="0" w:color="auto"/>
                                    <w:right w:val="none" w:sz="0" w:space="0" w:color="auto"/>
                                  </w:divBdr>
                                </w:div>
                                <w:div w:id="152482735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07202857">
                          <w:marLeft w:val="0"/>
                          <w:marRight w:val="0"/>
                          <w:marTop w:val="0"/>
                          <w:marBottom w:val="600"/>
                          <w:divBdr>
                            <w:top w:val="none" w:sz="0" w:space="0" w:color="auto"/>
                            <w:left w:val="none" w:sz="0" w:space="0" w:color="auto"/>
                            <w:bottom w:val="single" w:sz="6" w:space="7" w:color="EEEEEE"/>
                            <w:right w:val="none" w:sz="0" w:space="0" w:color="auto"/>
                          </w:divBdr>
                          <w:divsChild>
                            <w:div w:id="1198812926">
                              <w:marLeft w:val="0"/>
                              <w:marRight w:val="0"/>
                              <w:marTop w:val="0"/>
                              <w:marBottom w:val="0"/>
                              <w:divBdr>
                                <w:top w:val="none" w:sz="0" w:space="0" w:color="auto"/>
                                <w:left w:val="none" w:sz="0" w:space="0" w:color="auto"/>
                                <w:bottom w:val="none" w:sz="0" w:space="0" w:color="auto"/>
                                <w:right w:val="none" w:sz="0" w:space="0" w:color="auto"/>
                              </w:divBdr>
                            </w:div>
                            <w:div w:id="2021083245">
                              <w:marLeft w:val="0"/>
                              <w:marRight w:val="0"/>
                              <w:marTop w:val="0"/>
                              <w:marBottom w:val="0"/>
                              <w:divBdr>
                                <w:top w:val="none" w:sz="0" w:space="0" w:color="auto"/>
                                <w:left w:val="none" w:sz="0" w:space="0" w:color="auto"/>
                                <w:bottom w:val="none" w:sz="0" w:space="0" w:color="auto"/>
                                <w:right w:val="none" w:sz="0" w:space="0" w:color="auto"/>
                              </w:divBdr>
                              <w:divsChild>
                                <w:div w:id="696850532">
                                  <w:marLeft w:val="0"/>
                                  <w:marRight w:val="315"/>
                                  <w:marTop w:val="0"/>
                                  <w:marBottom w:val="0"/>
                                  <w:divBdr>
                                    <w:top w:val="none" w:sz="0" w:space="0" w:color="auto"/>
                                    <w:left w:val="none" w:sz="0" w:space="0" w:color="auto"/>
                                    <w:bottom w:val="none" w:sz="0" w:space="0" w:color="auto"/>
                                    <w:right w:val="none" w:sz="0" w:space="0" w:color="auto"/>
                                  </w:divBdr>
                                </w:div>
                                <w:div w:id="13000680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5307338">
                          <w:marLeft w:val="0"/>
                          <w:marRight w:val="0"/>
                          <w:marTop w:val="0"/>
                          <w:marBottom w:val="600"/>
                          <w:divBdr>
                            <w:top w:val="none" w:sz="0" w:space="0" w:color="auto"/>
                            <w:left w:val="none" w:sz="0" w:space="0" w:color="auto"/>
                            <w:bottom w:val="single" w:sz="6" w:space="7" w:color="EEEEEE"/>
                            <w:right w:val="none" w:sz="0" w:space="0" w:color="auto"/>
                          </w:divBdr>
                          <w:divsChild>
                            <w:div w:id="753549444">
                              <w:marLeft w:val="0"/>
                              <w:marRight w:val="0"/>
                              <w:marTop w:val="0"/>
                              <w:marBottom w:val="0"/>
                              <w:divBdr>
                                <w:top w:val="none" w:sz="0" w:space="0" w:color="auto"/>
                                <w:left w:val="none" w:sz="0" w:space="0" w:color="auto"/>
                                <w:bottom w:val="none" w:sz="0" w:space="0" w:color="auto"/>
                                <w:right w:val="none" w:sz="0" w:space="0" w:color="auto"/>
                              </w:divBdr>
                              <w:divsChild>
                                <w:div w:id="557714965">
                                  <w:marLeft w:val="0"/>
                                  <w:marRight w:val="315"/>
                                  <w:marTop w:val="0"/>
                                  <w:marBottom w:val="0"/>
                                  <w:divBdr>
                                    <w:top w:val="none" w:sz="0" w:space="0" w:color="auto"/>
                                    <w:left w:val="none" w:sz="0" w:space="0" w:color="auto"/>
                                    <w:bottom w:val="none" w:sz="0" w:space="0" w:color="auto"/>
                                    <w:right w:val="none" w:sz="0" w:space="0" w:color="auto"/>
                                  </w:divBdr>
                                </w:div>
                                <w:div w:id="899245331">
                                  <w:marLeft w:val="0"/>
                                  <w:marRight w:val="0"/>
                                  <w:marTop w:val="0"/>
                                  <w:marBottom w:val="360"/>
                                  <w:divBdr>
                                    <w:top w:val="none" w:sz="0" w:space="0" w:color="auto"/>
                                    <w:left w:val="none" w:sz="0" w:space="0" w:color="auto"/>
                                    <w:bottom w:val="none" w:sz="0" w:space="0" w:color="auto"/>
                                    <w:right w:val="none" w:sz="0" w:space="0" w:color="auto"/>
                                  </w:divBdr>
                                </w:div>
                              </w:divsChild>
                            </w:div>
                            <w:div w:id="1723284755">
                              <w:marLeft w:val="0"/>
                              <w:marRight w:val="0"/>
                              <w:marTop w:val="0"/>
                              <w:marBottom w:val="0"/>
                              <w:divBdr>
                                <w:top w:val="none" w:sz="0" w:space="0" w:color="auto"/>
                                <w:left w:val="none" w:sz="0" w:space="0" w:color="auto"/>
                                <w:bottom w:val="none" w:sz="0" w:space="0" w:color="auto"/>
                                <w:right w:val="none" w:sz="0" w:space="0" w:color="auto"/>
                              </w:divBdr>
                            </w:div>
                          </w:divsChild>
                        </w:div>
                        <w:div w:id="627391644">
                          <w:marLeft w:val="0"/>
                          <w:marRight w:val="0"/>
                          <w:marTop w:val="0"/>
                          <w:marBottom w:val="600"/>
                          <w:divBdr>
                            <w:top w:val="none" w:sz="0" w:space="0" w:color="auto"/>
                            <w:left w:val="none" w:sz="0" w:space="0" w:color="auto"/>
                            <w:bottom w:val="single" w:sz="6" w:space="7" w:color="EEEEEE"/>
                            <w:right w:val="none" w:sz="0" w:space="0" w:color="auto"/>
                          </w:divBdr>
                          <w:divsChild>
                            <w:div w:id="466820936">
                              <w:marLeft w:val="0"/>
                              <w:marRight w:val="0"/>
                              <w:marTop w:val="0"/>
                              <w:marBottom w:val="0"/>
                              <w:divBdr>
                                <w:top w:val="none" w:sz="0" w:space="0" w:color="auto"/>
                                <w:left w:val="none" w:sz="0" w:space="0" w:color="auto"/>
                                <w:bottom w:val="none" w:sz="0" w:space="0" w:color="auto"/>
                                <w:right w:val="none" w:sz="0" w:space="0" w:color="auto"/>
                              </w:divBdr>
                              <w:divsChild>
                                <w:div w:id="137456057">
                                  <w:marLeft w:val="0"/>
                                  <w:marRight w:val="315"/>
                                  <w:marTop w:val="0"/>
                                  <w:marBottom w:val="0"/>
                                  <w:divBdr>
                                    <w:top w:val="none" w:sz="0" w:space="0" w:color="auto"/>
                                    <w:left w:val="none" w:sz="0" w:space="0" w:color="auto"/>
                                    <w:bottom w:val="none" w:sz="0" w:space="0" w:color="auto"/>
                                    <w:right w:val="none" w:sz="0" w:space="0" w:color="auto"/>
                                  </w:divBdr>
                                </w:div>
                                <w:div w:id="2142262776">
                                  <w:marLeft w:val="0"/>
                                  <w:marRight w:val="0"/>
                                  <w:marTop w:val="0"/>
                                  <w:marBottom w:val="360"/>
                                  <w:divBdr>
                                    <w:top w:val="none" w:sz="0" w:space="0" w:color="auto"/>
                                    <w:left w:val="none" w:sz="0" w:space="0" w:color="auto"/>
                                    <w:bottom w:val="none" w:sz="0" w:space="0" w:color="auto"/>
                                    <w:right w:val="none" w:sz="0" w:space="0" w:color="auto"/>
                                  </w:divBdr>
                                </w:div>
                              </w:divsChild>
                            </w:div>
                            <w:div w:id="1345597964">
                              <w:marLeft w:val="0"/>
                              <w:marRight w:val="0"/>
                              <w:marTop w:val="0"/>
                              <w:marBottom w:val="0"/>
                              <w:divBdr>
                                <w:top w:val="none" w:sz="0" w:space="0" w:color="auto"/>
                                <w:left w:val="none" w:sz="0" w:space="0" w:color="auto"/>
                                <w:bottom w:val="none" w:sz="0" w:space="0" w:color="auto"/>
                                <w:right w:val="none" w:sz="0" w:space="0" w:color="auto"/>
                              </w:divBdr>
                            </w:div>
                          </w:divsChild>
                        </w:div>
                        <w:div w:id="679047958">
                          <w:marLeft w:val="0"/>
                          <w:marRight w:val="0"/>
                          <w:marTop w:val="0"/>
                          <w:marBottom w:val="600"/>
                          <w:divBdr>
                            <w:top w:val="none" w:sz="0" w:space="0" w:color="auto"/>
                            <w:left w:val="none" w:sz="0" w:space="0" w:color="auto"/>
                            <w:bottom w:val="single" w:sz="6" w:space="7" w:color="EEEEEE"/>
                            <w:right w:val="none" w:sz="0" w:space="0" w:color="auto"/>
                          </w:divBdr>
                          <w:divsChild>
                            <w:div w:id="263345763">
                              <w:marLeft w:val="0"/>
                              <w:marRight w:val="0"/>
                              <w:marTop w:val="0"/>
                              <w:marBottom w:val="0"/>
                              <w:divBdr>
                                <w:top w:val="none" w:sz="0" w:space="0" w:color="auto"/>
                                <w:left w:val="none" w:sz="0" w:space="0" w:color="auto"/>
                                <w:bottom w:val="none" w:sz="0" w:space="0" w:color="auto"/>
                                <w:right w:val="none" w:sz="0" w:space="0" w:color="auto"/>
                              </w:divBdr>
                            </w:div>
                            <w:div w:id="1303079020">
                              <w:marLeft w:val="0"/>
                              <w:marRight w:val="0"/>
                              <w:marTop w:val="0"/>
                              <w:marBottom w:val="0"/>
                              <w:divBdr>
                                <w:top w:val="none" w:sz="0" w:space="0" w:color="auto"/>
                                <w:left w:val="none" w:sz="0" w:space="0" w:color="auto"/>
                                <w:bottom w:val="none" w:sz="0" w:space="0" w:color="auto"/>
                                <w:right w:val="none" w:sz="0" w:space="0" w:color="auto"/>
                              </w:divBdr>
                              <w:divsChild>
                                <w:div w:id="332492126">
                                  <w:marLeft w:val="0"/>
                                  <w:marRight w:val="0"/>
                                  <w:marTop w:val="0"/>
                                  <w:marBottom w:val="360"/>
                                  <w:divBdr>
                                    <w:top w:val="none" w:sz="0" w:space="0" w:color="auto"/>
                                    <w:left w:val="none" w:sz="0" w:space="0" w:color="auto"/>
                                    <w:bottom w:val="none" w:sz="0" w:space="0" w:color="auto"/>
                                    <w:right w:val="none" w:sz="0" w:space="0" w:color="auto"/>
                                  </w:divBdr>
                                </w:div>
                                <w:div w:id="656685604">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 w:id="742216246">
                          <w:marLeft w:val="0"/>
                          <w:marRight w:val="0"/>
                          <w:marTop w:val="0"/>
                          <w:marBottom w:val="600"/>
                          <w:divBdr>
                            <w:top w:val="none" w:sz="0" w:space="0" w:color="auto"/>
                            <w:left w:val="none" w:sz="0" w:space="0" w:color="auto"/>
                            <w:bottom w:val="single" w:sz="6" w:space="7" w:color="EEEEEE"/>
                            <w:right w:val="none" w:sz="0" w:space="0" w:color="auto"/>
                          </w:divBdr>
                          <w:divsChild>
                            <w:div w:id="106045223">
                              <w:marLeft w:val="0"/>
                              <w:marRight w:val="0"/>
                              <w:marTop w:val="0"/>
                              <w:marBottom w:val="0"/>
                              <w:divBdr>
                                <w:top w:val="none" w:sz="0" w:space="0" w:color="auto"/>
                                <w:left w:val="none" w:sz="0" w:space="0" w:color="auto"/>
                                <w:bottom w:val="none" w:sz="0" w:space="0" w:color="auto"/>
                                <w:right w:val="none" w:sz="0" w:space="0" w:color="auto"/>
                              </w:divBdr>
                              <w:divsChild>
                                <w:div w:id="122237836">
                                  <w:marLeft w:val="0"/>
                                  <w:marRight w:val="0"/>
                                  <w:marTop w:val="0"/>
                                  <w:marBottom w:val="360"/>
                                  <w:divBdr>
                                    <w:top w:val="none" w:sz="0" w:space="0" w:color="auto"/>
                                    <w:left w:val="none" w:sz="0" w:space="0" w:color="auto"/>
                                    <w:bottom w:val="none" w:sz="0" w:space="0" w:color="auto"/>
                                    <w:right w:val="none" w:sz="0" w:space="0" w:color="auto"/>
                                  </w:divBdr>
                                </w:div>
                                <w:div w:id="1311327410">
                                  <w:marLeft w:val="0"/>
                                  <w:marRight w:val="315"/>
                                  <w:marTop w:val="0"/>
                                  <w:marBottom w:val="0"/>
                                  <w:divBdr>
                                    <w:top w:val="none" w:sz="0" w:space="0" w:color="auto"/>
                                    <w:left w:val="none" w:sz="0" w:space="0" w:color="auto"/>
                                    <w:bottom w:val="none" w:sz="0" w:space="0" w:color="auto"/>
                                    <w:right w:val="none" w:sz="0" w:space="0" w:color="auto"/>
                                  </w:divBdr>
                                </w:div>
                              </w:divsChild>
                            </w:div>
                            <w:div w:id="894318191">
                              <w:marLeft w:val="0"/>
                              <w:marRight w:val="0"/>
                              <w:marTop w:val="0"/>
                              <w:marBottom w:val="0"/>
                              <w:divBdr>
                                <w:top w:val="none" w:sz="0" w:space="0" w:color="auto"/>
                                <w:left w:val="none" w:sz="0" w:space="0" w:color="auto"/>
                                <w:bottom w:val="none" w:sz="0" w:space="0" w:color="auto"/>
                                <w:right w:val="none" w:sz="0" w:space="0" w:color="auto"/>
                              </w:divBdr>
                            </w:div>
                          </w:divsChild>
                        </w:div>
                        <w:div w:id="783812781">
                          <w:marLeft w:val="0"/>
                          <w:marRight w:val="0"/>
                          <w:marTop w:val="0"/>
                          <w:marBottom w:val="600"/>
                          <w:divBdr>
                            <w:top w:val="none" w:sz="0" w:space="0" w:color="auto"/>
                            <w:left w:val="none" w:sz="0" w:space="0" w:color="auto"/>
                            <w:bottom w:val="single" w:sz="6" w:space="7" w:color="EEEEEE"/>
                            <w:right w:val="none" w:sz="0" w:space="0" w:color="auto"/>
                          </w:divBdr>
                          <w:divsChild>
                            <w:div w:id="89356681">
                              <w:marLeft w:val="0"/>
                              <w:marRight w:val="0"/>
                              <w:marTop w:val="0"/>
                              <w:marBottom w:val="0"/>
                              <w:divBdr>
                                <w:top w:val="none" w:sz="0" w:space="0" w:color="auto"/>
                                <w:left w:val="none" w:sz="0" w:space="0" w:color="auto"/>
                                <w:bottom w:val="none" w:sz="0" w:space="0" w:color="auto"/>
                                <w:right w:val="none" w:sz="0" w:space="0" w:color="auto"/>
                              </w:divBdr>
                              <w:divsChild>
                                <w:div w:id="794444983">
                                  <w:marLeft w:val="0"/>
                                  <w:marRight w:val="315"/>
                                  <w:marTop w:val="0"/>
                                  <w:marBottom w:val="0"/>
                                  <w:divBdr>
                                    <w:top w:val="none" w:sz="0" w:space="0" w:color="auto"/>
                                    <w:left w:val="none" w:sz="0" w:space="0" w:color="auto"/>
                                    <w:bottom w:val="none" w:sz="0" w:space="0" w:color="auto"/>
                                    <w:right w:val="none" w:sz="0" w:space="0" w:color="auto"/>
                                  </w:divBdr>
                                </w:div>
                                <w:div w:id="980766032">
                                  <w:marLeft w:val="0"/>
                                  <w:marRight w:val="0"/>
                                  <w:marTop w:val="0"/>
                                  <w:marBottom w:val="360"/>
                                  <w:divBdr>
                                    <w:top w:val="none" w:sz="0" w:space="0" w:color="auto"/>
                                    <w:left w:val="none" w:sz="0" w:space="0" w:color="auto"/>
                                    <w:bottom w:val="none" w:sz="0" w:space="0" w:color="auto"/>
                                    <w:right w:val="none" w:sz="0" w:space="0" w:color="auto"/>
                                  </w:divBdr>
                                </w:div>
                              </w:divsChild>
                            </w:div>
                            <w:div w:id="1475026433">
                              <w:marLeft w:val="0"/>
                              <w:marRight w:val="0"/>
                              <w:marTop w:val="0"/>
                              <w:marBottom w:val="0"/>
                              <w:divBdr>
                                <w:top w:val="none" w:sz="0" w:space="0" w:color="auto"/>
                                <w:left w:val="none" w:sz="0" w:space="0" w:color="auto"/>
                                <w:bottom w:val="none" w:sz="0" w:space="0" w:color="auto"/>
                                <w:right w:val="none" w:sz="0" w:space="0" w:color="auto"/>
                              </w:divBdr>
                            </w:div>
                          </w:divsChild>
                        </w:div>
                        <w:div w:id="795366474">
                          <w:marLeft w:val="0"/>
                          <w:marRight w:val="0"/>
                          <w:marTop w:val="0"/>
                          <w:marBottom w:val="600"/>
                          <w:divBdr>
                            <w:top w:val="none" w:sz="0" w:space="0" w:color="auto"/>
                            <w:left w:val="none" w:sz="0" w:space="0" w:color="auto"/>
                            <w:bottom w:val="single" w:sz="6" w:space="7" w:color="EEEEEE"/>
                            <w:right w:val="none" w:sz="0" w:space="0" w:color="auto"/>
                          </w:divBdr>
                          <w:divsChild>
                            <w:div w:id="128519140">
                              <w:marLeft w:val="0"/>
                              <w:marRight w:val="0"/>
                              <w:marTop w:val="0"/>
                              <w:marBottom w:val="0"/>
                              <w:divBdr>
                                <w:top w:val="none" w:sz="0" w:space="0" w:color="auto"/>
                                <w:left w:val="none" w:sz="0" w:space="0" w:color="auto"/>
                                <w:bottom w:val="none" w:sz="0" w:space="0" w:color="auto"/>
                                <w:right w:val="none" w:sz="0" w:space="0" w:color="auto"/>
                              </w:divBdr>
                              <w:divsChild>
                                <w:div w:id="1123186058">
                                  <w:marLeft w:val="0"/>
                                  <w:marRight w:val="315"/>
                                  <w:marTop w:val="0"/>
                                  <w:marBottom w:val="0"/>
                                  <w:divBdr>
                                    <w:top w:val="none" w:sz="0" w:space="0" w:color="auto"/>
                                    <w:left w:val="none" w:sz="0" w:space="0" w:color="auto"/>
                                    <w:bottom w:val="none" w:sz="0" w:space="0" w:color="auto"/>
                                    <w:right w:val="none" w:sz="0" w:space="0" w:color="auto"/>
                                  </w:divBdr>
                                </w:div>
                                <w:div w:id="1353678367">
                                  <w:marLeft w:val="0"/>
                                  <w:marRight w:val="0"/>
                                  <w:marTop w:val="0"/>
                                  <w:marBottom w:val="360"/>
                                  <w:divBdr>
                                    <w:top w:val="none" w:sz="0" w:space="0" w:color="auto"/>
                                    <w:left w:val="none" w:sz="0" w:space="0" w:color="auto"/>
                                    <w:bottom w:val="none" w:sz="0" w:space="0" w:color="auto"/>
                                    <w:right w:val="none" w:sz="0" w:space="0" w:color="auto"/>
                                  </w:divBdr>
                                </w:div>
                              </w:divsChild>
                            </w:div>
                            <w:div w:id="1376352580">
                              <w:marLeft w:val="0"/>
                              <w:marRight w:val="0"/>
                              <w:marTop w:val="0"/>
                              <w:marBottom w:val="0"/>
                              <w:divBdr>
                                <w:top w:val="none" w:sz="0" w:space="0" w:color="auto"/>
                                <w:left w:val="none" w:sz="0" w:space="0" w:color="auto"/>
                                <w:bottom w:val="none" w:sz="0" w:space="0" w:color="auto"/>
                                <w:right w:val="none" w:sz="0" w:space="0" w:color="auto"/>
                              </w:divBdr>
                            </w:div>
                          </w:divsChild>
                        </w:div>
                        <w:div w:id="839202112">
                          <w:marLeft w:val="0"/>
                          <w:marRight w:val="0"/>
                          <w:marTop w:val="0"/>
                          <w:marBottom w:val="600"/>
                          <w:divBdr>
                            <w:top w:val="none" w:sz="0" w:space="0" w:color="auto"/>
                            <w:left w:val="none" w:sz="0" w:space="0" w:color="auto"/>
                            <w:bottom w:val="single" w:sz="6" w:space="7" w:color="EEEEEE"/>
                            <w:right w:val="none" w:sz="0" w:space="0" w:color="auto"/>
                          </w:divBdr>
                          <w:divsChild>
                            <w:div w:id="1247378038">
                              <w:marLeft w:val="0"/>
                              <w:marRight w:val="0"/>
                              <w:marTop w:val="0"/>
                              <w:marBottom w:val="0"/>
                              <w:divBdr>
                                <w:top w:val="none" w:sz="0" w:space="0" w:color="auto"/>
                                <w:left w:val="none" w:sz="0" w:space="0" w:color="auto"/>
                                <w:bottom w:val="none" w:sz="0" w:space="0" w:color="auto"/>
                                <w:right w:val="none" w:sz="0" w:space="0" w:color="auto"/>
                              </w:divBdr>
                              <w:divsChild>
                                <w:div w:id="360085124">
                                  <w:marLeft w:val="0"/>
                                  <w:marRight w:val="315"/>
                                  <w:marTop w:val="0"/>
                                  <w:marBottom w:val="0"/>
                                  <w:divBdr>
                                    <w:top w:val="none" w:sz="0" w:space="0" w:color="auto"/>
                                    <w:left w:val="none" w:sz="0" w:space="0" w:color="auto"/>
                                    <w:bottom w:val="none" w:sz="0" w:space="0" w:color="auto"/>
                                    <w:right w:val="none" w:sz="0" w:space="0" w:color="auto"/>
                                  </w:divBdr>
                                </w:div>
                                <w:div w:id="1463382276">
                                  <w:marLeft w:val="0"/>
                                  <w:marRight w:val="0"/>
                                  <w:marTop w:val="0"/>
                                  <w:marBottom w:val="360"/>
                                  <w:divBdr>
                                    <w:top w:val="none" w:sz="0" w:space="0" w:color="auto"/>
                                    <w:left w:val="none" w:sz="0" w:space="0" w:color="auto"/>
                                    <w:bottom w:val="none" w:sz="0" w:space="0" w:color="auto"/>
                                    <w:right w:val="none" w:sz="0" w:space="0" w:color="auto"/>
                                  </w:divBdr>
                                </w:div>
                              </w:divsChild>
                            </w:div>
                            <w:div w:id="2137674368">
                              <w:marLeft w:val="0"/>
                              <w:marRight w:val="0"/>
                              <w:marTop w:val="0"/>
                              <w:marBottom w:val="0"/>
                              <w:divBdr>
                                <w:top w:val="none" w:sz="0" w:space="0" w:color="auto"/>
                                <w:left w:val="none" w:sz="0" w:space="0" w:color="auto"/>
                                <w:bottom w:val="none" w:sz="0" w:space="0" w:color="auto"/>
                                <w:right w:val="none" w:sz="0" w:space="0" w:color="auto"/>
                              </w:divBdr>
                            </w:div>
                          </w:divsChild>
                        </w:div>
                        <w:div w:id="846672544">
                          <w:marLeft w:val="0"/>
                          <w:marRight w:val="0"/>
                          <w:marTop w:val="0"/>
                          <w:marBottom w:val="600"/>
                          <w:divBdr>
                            <w:top w:val="none" w:sz="0" w:space="0" w:color="auto"/>
                            <w:left w:val="none" w:sz="0" w:space="0" w:color="auto"/>
                            <w:bottom w:val="single" w:sz="6" w:space="7" w:color="EEEEEE"/>
                            <w:right w:val="none" w:sz="0" w:space="0" w:color="auto"/>
                          </w:divBdr>
                          <w:divsChild>
                            <w:div w:id="286471817">
                              <w:marLeft w:val="0"/>
                              <w:marRight w:val="0"/>
                              <w:marTop w:val="0"/>
                              <w:marBottom w:val="0"/>
                              <w:divBdr>
                                <w:top w:val="none" w:sz="0" w:space="0" w:color="auto"/>
                                <w:left w:val="none" w:sz="0" w:space="0" w:color="auto"/>
                                <w:bottom w:val="none" w:sz="0" w:space="0" w:color="auto"/>
                                <w:right w:val="none" w:sz="0" w:space="0" w:color="auto"/>
                              </w:divBdr>
                              <w:divsChild>
                                <w:div w:id="329065582">
                                  <w:marLeft w:val="0"/>
                                  <w:marRight w:val="0"/>
                                  <w:marTop w:val="0"/>
                                  <w:marBottom w:val="360"/>
                                  <w:divBdr>
                                    <w:top w:val="none" w:sz="0" w:space="0" w:color="auto"/>
                                    <w:left w:val="none" w:sz="0" w:space="0" w:color="auto"/>
                                    <w:bottom w:val="none" w:sz="0" w:space="0" w:color="auto"/>
                                    <w:right w:val="none" w:sz="0" w:space="0" w:color="auto"/>
                                  </w:divBdr>
                                </w:div>
                                <w:div w:id="992562569">
                                  <w:marLeft w:val="0"/>
                                  <w:marRight w:val="315"/>
                                  <w:marTop w:val="0"/>
                                  <w:marBottom w:val="0"/>
                                  <w:divBdr>
                                    <w:top w:val="none" w:sz="0" w:space="0" w:color="auto"/>
                                    <w:left w:val="none" w:sz="0" w:space="0" w:color="auto"/>
                                    <w:bottom w:val="none" w:sz="0" w:space="0" w:color="auto"/>
                                    <w:right w:val="none" w:sz="0" w:space="0" w:color="auto"/>
                                  </w:divBdr>
                                </w:div>
                              </w:divsChild>
                            </w:div>
                            <w:div w:id="1013806273">
                              <w:marLeft w:val="0"/>
                              <w:marRight w:val="0"/>
                              <w:marTop w:val="0"/>
                              <w:marBottom w:val="0"/>
                              <w:divBdr>
                                <w:top w:val="none" w:sz="0" w:space="0" w:color="auto"/>
                                <w:left w:val="none" w:sz="0" w:space="0" w:color="auto"/>
                                <w:bottom w:val="none" w:sz="0" w:space="0" w:color="auto"/>
                                <w:right w:val="none" w:sz="0" w:space="0" w:color="auto"/>
                              </w:divBdr>
                            </w:div>
                          </w:divsChild>
                        </w:div>
                        <w:div w:id="1174298531">
                          <w:marLeft w:val="0"/>
                          <w:marRight w:val="0"/>
                          <w:marTop w:val="0"/>
                          <w:marBottom w:val="600"/>
                          <w:divBdr>
                            <w:top w:val="none" w:sz="0" w:space="0" w:color="auto"/>
                            <w:left w:val="none" w:sz="0" w:space="0" w:color="auto"/>
                            <w:bottom w:val="single" w:sz="6" w:space="7" w:color="EEEEEE"/>
                            <w:right w:val="none" w:sz="0" w:space="0" w:color="auto"/>
                          </w:divBdr>
                          <w:divsChild>
                            <w:div w:id="538588202">
                              <w:marLeft w:val="0"/>
                              <w:marRight w:val="0"/>
                              <w:marTop w:val="0"/>
                              <w:marBottom w:val="0"/>
                              <w:divBdr>
                                <w:top w:val="none" w:sz="0" w:space="0" w:color="auto"/>
                                <w:left w:val="none" w:sz="0" w:space="0" w:color="auto"/>
                                <w:bottom w:val="none" w:sz="0" w:space="0" w:color="auto"/>
                                <w:right w:val="none" w:sz="0" w:space="0" w:color="auto"/>
                              </w:divBdr>
                              <w:divsChild>
                                <w:div w:id="618952156">
                                  <w:marLeft w:val="0"/>
                                  <w:marRight w:val="0"/>
                                  <w:marTop w:val="0"/>
                                  <w:marBottom w:val="360"/>
                                  <w:divBdr>
                                    <w:top w:val="none" w:sz="0" w:space="0" w:color="auto"/>
                                    <w:left w:val="none" w:sz="0" w:space="0" w:color="auto"/>
                                    <w:bottom w:val="none" w:sz="0" w:space="0" w:color="auto"/>
                                    <w:right w:val="none" w:sz="0" w:space="0" w:color="auto"/>
                                  </w:divBdr>
                                </w:div>
                                <w:div w:id="941304893">
                                  <w:marLeft w:val="0"/>
                                  <w:marRight w:val="315"/>
                                  <w:marTop w:val="0"/>
                                  <w:marBottom w:val="0"/>
                                  <w:divBdr>
                                    <w:top w:val="none" w:sz="0" w:space="0" w:color="auto"/>
                                    <w:left w:val="none" w:sz="0" w:space="0" w:color="auto"/>
                                    <w:bottom w:val="none" w:sz="0" w:space="0" w:color="auto"/>
                                    <w:right w:val="none" w:sz="0" w:space="0" w:color="auto"/>
                                  </w:divBdr>
                                </w:div>
                              </w:divsChild>
                            </w:div>
                            <w:div w:id="585772827">
                              <w:marLeft w:val="0"/>
                              <w:marRight w:val="0"/>
                              <w:marTop w:val="0"/>
                              <w:marBottom w:val="0"/>
                              <w:divBdr>
                                <w:top w:val="none" w:sz="0" w:space="0" w:color="auto"/>
                                <w:left w:val="none" w:sz="0" w:space="0" w:color="auto"/>
                                <w:bottom w:val="none" w:sz="0" w:space="0" w:color="auto"/>
                                <w:right w:val="none" w:sz="0" w:space="0" w:color="auto"/>
                              </w:divBdr>
                            </w:div>
                          </w:divsChild>
                        </w:div>
                        <w:div w:id="1387070050">
                          <w:marLeft w:val="0"/>
                          <w:marRight w:val="0"/>
                          <w:marTop w:val="0"/>
                          <w:marBottom w:val="600"/>
                          <w:divBdr>
                            <w:top w:val="none" w:sz="0" w:space="0" w:color="auto"/>
                            <w:left w:val="none" w:sz="0" w:space="0" w:color="auto"/>
                            <w:bottom w:val="single" w:sz="6" w:space="7" w:color="EEEEEE"/>
                            <w:right w:val="none" w:sz="0" w:space="0" w:color="auto"/>
                          </w:divBdr>
                          <w:divsChild>
                            <w:div w:id="779763668">
                              <w:marLeft w:val="0"/>
                              <w:marRight w:val="0"/>
                              <w:marTop w:val="0"/>
                              <w:marBottom w:val="0"/>
                              <w:divBdr>
                                <w:top w:val="none" w:sz="0" w:space="0" w:color="auto"/>
                                <w:left w:val="none" w:sz="0" w:space="0" w:color="auto"/>
                                <w:bottom w:val="none" w:sz="0" w:space="0" w:color="auto"/>
                                <w:right w:val="none" w:sz="0" w:space="0" w:color="auto"/>
                              </w:divBdr>
                            </w:div>
                            <w:div w:id="1657101921">
                              <w:marLeft w:val="0"/>
                              <w:marRight w:val="0"/>
                              <w:marTop w:val="0"/>
                              <w:marBottom w:val="0"/>
                              <w:divBdr>
                                <w:top w:val="none" w:sz="0" w:space="0" w:color="auto"/>
                                <w:left w:val="none" w:sz="0" w:space="0" w:color="auto"/>
                                <w:bottom w:val="none" w:sz="0" w:space="0" w:color="auto"/>
                                <w:right w:val="none" w:sz="0" w:space="0" w:color="auto"/>
                              </w:divBdr>
                              <w:divsChild>
                                <w:div w:id="34474954">
                                  <w:marLeft w:val="0"/>
                                  <w:marRight w:val="0"/>
                                  <w:marTop w:val="0"/>
                                  <w:marBottom w:val="360"/>
                                  <w:divBdr>
                                    <w:top w:val="none" w:sz="0" w:space="0" w:color="auto"/>
                                    <w:left w:val="none" w:sz="0" w:space="0" w:color="auto"/>
                                    <w:bottom w:val="none" w:sz="0" w:space="0" w:color="auto"/>
                                    <w:right w:val="none" w:sz="0" w:space="0" w:color="auto"/>
                                  </w:divBdr>
                                </w:div>
                                <w:div w:id="1235968610">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 w:id="1421834934">
                          <w:marLeft w:val="0"/>
                          <w:marRight w:val="0"/>
                          <w:marTop w:val="0"/>
                          <w:marBottom w:val="600"/>
                          <w:divBdr>
                            <w:top w:val="none" w:sz="0" w:space="0" w:color="auto"/>
                            <w:left w:val="none" w:sz="0" w:space="0" w:color="auto"/>
                            <w:bottom w:val="single" w:sz="6" w:space="7" w:color="EEEEEE"/>
                            <w:right w:val="none" w:sz="0" w:space="0" w:color="auto"/>
                          </w:divBdr>
                          <w:divsChild>
                            <w:div w:id="4334139">
                              <w:marLeft w:val="0"/>
                              <w:marRight w:val="0"/>
                              <w:marTop w:val="0"/>
                              <w:marBottom w:val="0"/>
                              <w:divBdr>
                                <w:top w:val="none" w:sz="0" w:space="0" w:color="auto"/>
                                <w:left w:val="none" w:sz="0" w:space="0" w:color="auto"/>
                                <w:bottom w:val="none" w:sz="0" w:space="0" w:color="auto"/>
                                <w:right w:val="none" w:sz="0" w:space="0" w:color="auto"/>
                              </w:divBdr>
                              <w:divsChild>
                                <w:div w:id="53435194">
                                  <w:marLeft w:val="0"/>
                                  <w:marRight w:val="315"/>
                                  <w:marTop w:val="0"/>
                                  <w:marBottom w:val="0"/>
                                  <w:divBdr>
                                    <w:top w:val="none" w:sz="0" w:space="0" w:color="auto"/>
                                    <w:left w:val="none" w:sz="0" w:space="0" w:color="auto"/>
                                    <w:bottom w:val="none" w:sz="0" w:space="0" w:color="auto"/>
                                    <w:right w:val="none" w:sz="0" w:space="0" w:color="auto"/>
                                  </w:divBdr>
                                </w:div>
                                <w:div w:id="1709797264">
                                  <w:marLeft w:val="0"/>
                                  <w:marRight w:val="0"/>
                                  <w:marTop w:val="0"/>
                                  <w:marBottom w:val="360"/>
                                  <w:divBdr>
                                    <w:top w:val="none" w:sz="0" w:space="0" w:color="auto"/>
                                    <w:left w:val="none" w:sz="0" w:space="0" w:color="auto"/>
                                    <w:bottom w:val="none" w:sz="0" w:space="0" w:color="auto"/>
                                    <w:right w:val="none" w:sz="0" w:space="0" w:color="auto"/>
                                  </w:divBdr>
                                </w:div>
                              </w:divsChild>
                            </w:div>
                            <w:div w:id="1857233679">
                              <w:marLeft w:val="0"/>
                              <w:marRight w:val="0"/>
                              <w:marTop w:val="0"/>
                              <w:marBottom w:val="0"/>
                              <w:divBdr>
                                <w:top w:val="none" w:sz="0" w:space="0" w:color="auto"/>
                                <w:left w:val="none" w:sz="0" w:space="0" w:color="auto"/>
                                <w:bottom w:val="none" w:sz="0" w:space="0" w:color="auto"/>
                                <w:right w:val="none" w:sz="0" w:space="0" w:color="auto"/>
                              </w:divBdr>
                            </w:div>
                          </w:divsChild>
                        </w:div>
                        <w:div w:id="1473668061">
                          <w:marLeft w:val="0"/>
                          <w:marRight w:val="0"/>
                          <w:marTop w:val="0"/>
                          <w:marBottom w:val="600"/>
                          <w:divBdr>
                            <w:top w:val="none" w:sz="0" w:space="0" w:color="auto"/>
                            <w:left w:val="none" w:sz="0" w:space="0" w:color="auto"/>
                            <w:bottom w:val="single" w:sz="6" w:space="7" w:color="EEEEEE"/>
                            <w:right w:val="none" w:sz="0" w:space="0" w:color="auto"/>
                          </w:divBdr>
                          <w:divsChild>
                            <w:div w:id="429660457">
                              <w:marLeft w:val="0"/>
                              <w:marRight w:val="0"/>
                              <w:marTop w:val="0"/>
                              <w:marBottom w:val="0"/>
                              <w:divBdr>
                                <w:top w:val="none" w:sz="0" w:space="0" w:color="auto"/>
                                <w:left w:val="none" w:sz="0" w:space="0" w:color="auto"/>
                                <w:bottom w:val="none" w:sz="0" w:space="0" w:color="auto"/>
                                <w:right w:val="none" w:sz="0" w:space="0" w:color="auto"/>
                              </w:divBdr>
                            </w:div>
                            <w:div w:id="977342344">
                              <w:marLeft w:val="0"/>
                              <w:marRight w:val="0"/>
                              <w:marTop w:val="0"/>
                              <w:marBottom w:val="0"/>
                              <w:divBdr>
                                <w:top w:val="none" w:sz="0" w:space="0" w:color="auto"/>
                                <w:left w:val="none" w:sz="0" w:space="0" w:color="auto"/>
                                <w:bottom w:val="none" w:sz="0" w:space="0" w:color="auto"/>
                                <w:right w:val="none" w:sz="0" w:space="0" w:color="auto"/>
                              </w:divBdr>
                              <w:divsChild>
                                <w:div w:id="306280898">
                                  <w:marLeft w:val="0"/>
                                  <w:marRight w:val="0"/>
                                  <w:marTop w:val="0"/>
                                  <w:marBottom w:val="360"/>
                                  <w:divBdr>
                                    <w:top w:val="none" w:sz="0" w:space="0" w:color="auto"/>
                                    <w:left w:val="none" w:sz="0" w:space="0" w:color="auto"/>
                                    <w:bottom w:val="none" w:sz="0" w:space="0" w:color="auto"/>
                                    <w:right w:val="none" w:sz="0" w:space="0" w:color="auto"/>
                                  </w:divBdr>
                                </w:div>
                                <w:div w:id="944727698">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 w:id="1675575257">
                          <w:marLeft w:val="0"/>
                          <w:marRight w:val="0"/>
                          <w:marTop w:val="0"/>
                          <w:marBottom w:val="600"/>
                          <w:divBdr>
                            <w:top w:val="none" w:sz="0" w:space="0" w:color="auto"/>
                            <w:left w:val="none" w:sz="0" w:space="0" w:color="auto"/>
                            <w:bottom w:val="single" w:sz="6" w:space="7" w:color="EEEEEE"/>
                            <w:right w:val="none" w:sz="0" w:space="0" w:color="auto"/>
                          </w:divBdr>
                          <w:divsChild>
                            <w:div w:id="289479855">
                              <w:marLeft w:val="0"/>
                              <w:marRight w:val="0"/>
                              <w:marTop w:val="0"/>
                              <w:marBottom w:val="0"/>
                              <w:divBdr>
                                <w:top w:val="none" w:sz="0" w:space="0" w:color="auto"/>
                                <w:left w:val="none" w:sz="0" w:space="0" w:color="auto"/>
                                <w:bottom w:val="none" w:sz="0" w:space="0" w:color="auto"/>
                                <w:right w:val="none" w:sz="0" w:space="0" w:color="auto"/>
                              </w:divBdr>
                              <w:divsChild>
                                <w:div w:id="444618707">
                                  <w:marLeft w:val="0"/>
                                  <w:marRight w:val="315"/>
                                  <w:marTop w:val="0"/>
                                  <w:marBottom w:val="0"/>
                                  <w:divBdr>
                                    <w:top w:val="none" w:sz="0" w:space="0" w:color="auto"/>
                                    <w:left w:val="none" w:sz="0" w:space="0" w:color="auto"/>
                                    <w:bottom w:val="none" w:sz="0" w:space="0" w:color="auto"/>
                                    <w:right w:val="none" w:sz="0" w:space="0" w:color="auto"/>
                                  </w:divBdr>
                                </w:div>
                                <w:div w:id="1854949792">
                                  <w:marLeft w:val="0"/>
                                  <w:marRight w:val="0"/>
                                  <w:marTop w:val="0"/>
                                  <w:marBottom w:val="360"/>
                                  <w:divBdr>
                                    <w:top w:val="none" w:sz="0" w:space="0" w:color="auto"/>
                                    <w:left w:val="none" w:sz="0" w:space="0" w:color="auto"/>
                                    <w:bottom w:val="none" w:sz="0" w:space="0" w:color="auto"/>
                                    <w:right w:val="none" w:sz="0" w:space="0" w:color="auto"/>
                                  </w:divBdr>
                                </w:div>
                              </w:divsChild>
                            </w:div>
                            <w:div w:id="1514954799">
                              <w:marLeft w:val="0"/>
                              <w:marRight w:val="0"/>
                              <w:marTop w:val="0"/>
                              <w:marBottom w:val="0"/>
                              <w:divBdr>
                                <w:top w:val="none" w:sz="0" w:space="0" w:color="auto"/>
                                <w:left w:val="none" w:sz="0" w:space="0" w:color="auto"/>
                                <w:bottom w:val="none" w:sz="0" w:space="0" w:color="auto"/>
                                <w:right w:val="none" w:sz="0" w:space="0" w:color="auto"/>
                              </w:divBdr>
                            </w:div>
                          </w:divsChild>
                        </w:div>
                        <w:div w:id="1707290130">
                          <w:marLeft w:val="0"/>
                          <w:marRight w:val="0"/>
                          <w:marTop w:val="0"/>
                          <w:marBottom w:val="600"/>
                          <w:divBdr>
                            <w:top w:val="none" w:sz="0" w:space="0" w:color="auto"/>
                            <w:left w:val="none" w:sz="0" w:space="0" w:color="auto"/>
                            <w:bottom w:val="single" w:sz="6" w:space="7" w:color="EEEEEE"/>
                            <w:right w:val="none" w:sz="0" w:space="0" w:color="auto"/>
                          </w:divBdr>
                          <w:divsChild>
                            <w:div w:id="591822268">
                              <w:marLeft w:val="0"/>
                              <w:marRight w:val="0"/>
                              <w:marTop w:val="0"/>
                              <w:marBottom w:val="0"/>
                              <w:divBdr>
                                <w:top w:val="none" w:sz="0" w:space="0" w:color="auto"/>
                                <w:left w:val="none" w:sz="0" w:space="0" w:color="auto"/>
                                <w:bottom w:val="none" w:sz="0" w:space="0" w:color="auto"/>
                                <w:right w:val="none" w:sz="0" w:space="0" w:color="auto"/>
                              </w:divBdr>
                            </w:div>
                            <w:div w:id="1903910431">
                              <w:marLeft w:val="0"/>
                              <w:marRight w:val="0"/>
                              <w:marTop w:val="0"/>
                              <w:marBottom w:val="0"/>
                              <w:divBdr>
                                <w:top w:val="none" w:sz="0" w:space="0" w:color="auto"/>
                                <w:left w:val="none" w:sz="0" w:space="0" w:color="auto"/>
                                <w:bottom w:val="none" w:sz="0" w:space="0" w:color="auto"/>
                                <w:right w:val="none" w:sz="0" w:space="0" w:color="auto"/>
                              </w:divBdr>
                              <w:divsChild>
                                <w:div w:id="753285290">
                                  <w:marLeft w:val="0"/>
                                  <w:marRight w:val="0"/>
                                  <w:marTop w:val="0"/>
                                  <w:marBottom w:val="360"/>
                                  <w:divBdr>
                                    <w:top w:val="none" w:sz="0" w:space="0" w:color="auto"/>
                                    <w:left w:val="none" w:sz="0" w:space="0" w:color="auto"/>
                                    <w:bottom w:val="none" w:sz="0" w:space="0" w:color="auto"/>
                                    <w:right w:val="none" w:sz="0" w:space="0" w:color="auto"/>
                                  </w:divBdr>
                                </w:div>
                                <w:div w:id="860820566">
                                  <w:marLeft w:val="0"/>
                                  <w:marRight w:val="315"/>
                                  <w:marTop w:val="0"/>
                                  <w:marBottom w:val="0"/>
                                  <w:divBdr>
                                    <w:top w:val="none" w:sz="0" w:space="0" w:color="auto"/>
                                    <w:left w:val="none" w:sz="0" w:space="0" w:color="auto"/>
                                    <w:bottom w:val="none" w:sz="0" w:space="0" w:color="auto"/>
                                    <w:right w:val="none" w:sz="0" w:space="0" w:color="auto"/>
                                  </w:divBdr>
                                </w:div>
                              </w:divsChild>
                            </w:div>
                          </w:divsChild>
                        </w:div>
                        <w:div w:id="1819571337">
                          <w:marLeft w:val="0"/>
                          <w:marRight w:val="0"/>
                          <w:marTop w:val="0"/>
                          <w:marBottom w:val="600"/>
                          <w:divBdr>
                            <w:top w:val="none" w:sz="0" w:space="0" w:color="auto"/>
                            <w:left w:val="none" w:sz="0" w:space="0" w:color="auto"/>
                            <w:bottom w:val="single" w:sz="6" w:space="7" w:color="EEEEEE"/>
                            <w:right w:val="none" w:sz="0" w:space="0" w:color="auto"/>
                          </w:divBdr>
                          <w:divsChild>
                            <w:div w:id="516845222">
                              <w:marLeft w:val="0"/>
                              <w:marRight w:val="0"/>
                              <w:marTop w:val="0"/>
                              <w:marBottom w:val="0"/>
                              <w:divBdr>
                                <w:top w:val="none" w:sz="0" w:space="0" w:color="auto"/>
                                <w:left w:val="none" w:sz="0" w:space="0" w:color="auto"/>
                                <w:bottom w:val="none" w:sz="0" w:space="0" w:color="auto"/>
                                <w:right w:val="none" w:sz="0" w:space="0" w:color="auto"/>
                              </w:divBdr>
                              <w:divsChild>
                                <w:div w:id="840391410">
                                  <w:marLeft w:val="0"/>
                                  <w:marRight w:val="0"/>
                                  <w:marTop w:val="0"/>
                                  <w:marBottom w:val="360"/>
                                  <w:divBdr>
                                    <w:top w:val="none" w:sz="0" w:space="0" w:color="auto"/>
                                    <w:left w:val="none" w:sz="0" w:space="0" w:color="auto"/>
                                    <w:bottom w:val="none" w:sz="0" w:space="0" w:color="auto"/>
                                    <w:right w:val="none" w:sz="0" w:space="0" w:color="auto"/>
                                  </w:divBdr>
                                </w:div>
                                <w:div w:id="1199733063">
                                  <w:marLeft w:val="0"/>
                                  <w:marRight w:val="315"/>
                                  <w:marTop w:val="0"/>
                                  <w:marBottom w:val="0"/>
                                  <w:divBdr>
                                    <w:top w:val="none" w:sz="0" w:space="0" w:color="auto"/>
                                    <w:left w:val="none" w:sz="0" w:space="0" w:color="auto"/>
                                    <w:bottom w:val="none" w:sz="0" w:space="0" w:color="auto"/>
                                    <w:right w:val="none" w:sz="0" w:space="0" w:color="auto"/>
                                  </w:divBdr>
                                </w:div>
                              </w:divsChild>
                            </w:div>
                            <w:div w:id="1101223710">
                              <w:marLeft w:val="0"/>
                              <w:marRight w:val="0"/>
                              <w:marTop w:val="0"/>
                              <w:marBottom w:val="0"/>
                              <w:divBdr>
                                <w:top w:val="none" w:sz="0" w:space="0" w:color="auto"/>
                                <w:left w:val="none" w:sz="0" w:space="0" w:color="auto"/>
                                <w:bottom w:val="none" w:sz="0" w:space="0" w:color="auto"/>
                                <w:right w:val="none" w:sz="0" w:space="0" w:color="auto"/>
                              </w:divBdr>
                            </w:div>
                          </w:divsChild>
                        </w:div>
                        <w:div w:id="1948921907">
                          <w:marLeft w:val="0"/>
                          <w:marRight w:val="0"/>
                          <w:marTop w:val="0"/>
                          <w:marBottom w:val="600"/>
                          <w:divBdr>
                            <w:top w:val="none" w:sz="0" w:space="0" w:color="auto"/>
                            <w:left w:val="none" w:sz="0" w:space="0" w:color="auto"/>
                            <w:bottom w:val="single" w:sz="6" w:space="7" w:color="EEEEEE"/>
                            <w:right w:val="none" w:sz="0" w:space="0" w:color="auto"/>
                          </w:divBdr>
                          <w:divsChild>
                            <w:div w:id="855079022">
                              <w:marLeft w:val="0"/>
                              <w:marRight w:val="0"/>
                              <w:marTop w:val="0"/>
                              <w:marBottom w:val="0"/>
                              <w:divBdr>
                                <w:top w:val="none" w:sz="0" w:space="0" w:color="auto"/>
                                <w:left w:val="none" w:sz="0" w:space="0" w:color="auto"/>
                                <w:bottom w:val="none" w:sz="0" w:space="0" w:color="auto"/>
                                <w:right w:val="none" w:sz="0" w:space="0" w:color="auto"/>
                              </w:divBdr>
                            </w:div>
                            <w:div w:id="1226068350">
                              <w:marLeft w:val="0"/>
                              <w:marRight w:val="0"/>
                              <w:marTop w:val="0"/>
                              <w:marBottom w:val="0"/>
                              <w:divBdr>
                                <w:top w:val="none" w:sz="0" w:space="0" w:color="auto"/>
                                <w:left w:val="none" w:sz="0" w:space="0" w:color="auto"/>
                                <w:bottom w:val="none" w:sz="0" w:space="0" w:color="auto"/>
                                <w:right w:val="none" w:sz="0" w:space="0" w:color="auto"/>
                              </w:divBdr>
                              <w:divsChild>
                                <w:div w:id="949123619">
                                  <w:marLeft w:val="0"/>
                                  <w:marRight w:val="315"/>
                                  <w:marTop w:val="0"/>
                                  <w:marBottom w:val="0"/>
                                  <w:divBdr>
                                    <w:top w:val="none" w:sz="0" w:space="0" w:color="auto"/>
                                    <w:left w:val="none" w:sz="0" w:space="0" w:color="auto"/>
                                    <w:bottom w:val="none" w:sz="0" w:space="0" w:color="auto"/>
                                    <w:right w:val="none" w:sz="0" w:space="0" w:color="auto"/>
                                  </w:divBdr>
                                </w:div>
                                <w:div w:id="106641167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20251879">
                          <w:marLeft w:val="0"/>
                          <w:marRight w:val="0"/>
                          <w:marTop w:val="0"/>
                          <w:marBottom w:val="600"/>
                          <w:divBdr>
                            <w:top w:val="none" w:sz="0" w:space="0" w:color="auto"/>
                            <w:left w:val="none" w:sz="0" w:space="0" w:color="auto"/>
                            <w:bottom w:val="single" w:sz="6" w:space="7" w:color="EEEEEE"/>
                            <w:right w:val="none" w:sz="0" w:space="0" w:color="auto"/>
                          </w:divBdr>
                          <w:divsChild>
                            <w:div w:id="144778940">
                              <w:marLeft w:val="0"/>
                              <w:marRight w:val="0"/>
                              <w:marTop w:val="0"/>
                              <w:marBottom w:val="0"/>
                              <w:divBdr>
                                <w:top w:val="none" w:sz="0" w:space="0" w:color="auto"/>
                                <w:left w:val="none" w:sz="0" w:space="0" w:color="auto"/>
                                <w:bottom w:val="none" w:sz="0" w:space="0" w:color="auto"/>
                                <w:right w:val="none" w:sz="0" w:space="0" w:color="auto"/>
                              </w:divBdr>
                              <w:divsChild>
                                <w:div w:id="206183816">
                                  <w:marLeft w:val="0"/>
                                  <w:marRight w:val="315"/>
                                  <w:marTop w:val="0"/>
                                  <w:marBottom w:val="0"/>
                                  <w:divBdr>
                                    <w:top w:val="none" w:sz="0" w:space="0" w:color="auto"/>
                                    <w:left w:val="none" w:sz="0" w:space="0" w:color="auto"/>
                                    <w:bottom w:val="none" w:sz="0" w:space="0" w:color="auto"/>
                                    <w:right w:val="none" w:sz="0" w:space="0" w:color="auto"/>
                                  </w:divBdr>
                                </w:div>
                                <w:div w:id="1863015140">
                                  <w:marLeft w:val="0"/>
                                  <w:marRight w:val="0"/>
                                  <w:marTop w:val="0"/>
                                  <w:marBottom w:val="360"/>
                                  <w:divBdr>
                                    <w:top w:val="none" w:sz="0" w:space="0" w:color="auto"/>
                                    <w:left w:val="none" w:sz="0" w:space="0" w:color="auto"/>
                                    <w:bottom w:val="none" w:sz="0" w:space="0" w:color="auto"/>
                                    <w:right w:val="none" w:sz="0" w:space="0" w:color="auto"/>
                                  </w:divBdr>
                                </w:div>
                              </w:divsChild>
                            </w:div>
                            <w:div w:id="16751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996633">
          <w:marLeft w:val="0"/>
          <w:marRight w:val="0"/>
          <w:marTop w:val="0"/>
          <w:marBottom w:val="0"/>
          <w:divBdr>
            <w:top w:val="none" w:sz="0" w:space="0" w:color="auto"/>
            <w:left w:val="none" w:sz="0" w:space="0" w:color="auto"/>
            <w:bottom w:val="none" w:sz="0" w:space="0" w:color="auto"/>
            <w:right w:val="none" w:sz="0" w:space="0" w:color="auto"/>
          </w:divBdr>
          <w:divsChild>
            <w:div w:id="708843977">
              <w:marLeft w:val="0"/>
              <w:marRight w:val="0"/>
              <w:marTop w:val="0"/>
              <w:marBottom w:val="0"/>
              <w:divBdr>
                <w:top w:val="none" w:sz="0" w:space="0" w:color="auto"/>
                <w:left w:val="none" w:sz="0" w:space="0" w:color="auto"/>
                <w:bottom w:val="none" w:sz="0" w:space="0" w:color="auto"/>
                <w:right w:val="none" w:sz="0" w:space="0" w:color="auto"/>
              </w:divBdr>
              <w:divsChild>
                <w:div w:id="229315196">
                  <w:marLeft w:val="0"/>
                  <w:marRight w:val="0"/>
                  <w:marTop w:val="0"/>
                  <w:marBottom w:val="0"/>
                  <w:divBdr>
                    <w:top w:val="none" w:sz="0" w:space="0" w:color="auto"/>
                    <w:left w:val="none" w:sz="0" w:space="0" w:color="auto"/>
                    <w:bottom w:val="none" w:sz="0" w:space="0" w:color="auto"/>
                    <w:right w:val="none" w:sz="0" w:space="0" w:color="auto"/>
                  </w:divBdr>
                  <w:divsChild>
                    <w:div w:id="2066876820">
                      <w:marLeft w:val="9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0864">
      <w:bodyDiv w:val="1"/>
      <w:marLeft w:val="0"/>
      <w:marRight w:val="0"/>
      <w:marTop w:val="0"/>
      <w:marBottom w:val="0"/>
      <w:divBdr>
        <w:top w:val="none" w:sz="0" w:space="0" w:color="auto"/>
        <w:left w:val="none" w:sz="0" w:space="0" w:color="auto"/>
        <w:bottom w:val="none" w:sz="0" w:space="0" w:color="auto"/>
        <w:right w:val="none" w:sz="0" w:space="0" w:color="auto"/>
      </w:divBdr>
    </w:div>
    <w:div w:id="1794446757">
      <w:bodyDiv w:val="1"/>
      <w:marLeft w:val="0"/>
      <w:marRight w:val="0"/>
      <w:marTop w:val="0"/>
      <w:marBottom w:val="0"/>
      <w:divBdr>
        <w:top w:val="none" w:sz="0" w:space="0" w:color="auto"/>
        <w:left w:val="none" w:sz="0" w:space="0" w:color="auto"/>
        <w:bottom w:val="none" w:sz="0" w:space="0" w:color="auto"/>
        <w:right w:val="none" w:sz="0" w:space="0" w:color="auto"/>
      </w:divBdr>
    </w:div>
    <w:div w:id="1917933749">
      <w:bodyDiv w:val="1"/>
      <w:marLeft w:val="0"/>
      <w:marRight w:val="0"/>
      <w:marTop w:val="0"/>
      <w:marBottom w:val="0"/>
      <w:divBdr>
        <w:top w:val="none" w:sz="0" w:space="0" w:color="auto"/>
        <w:left w:val="none" w:sz="0" w:space="0" w:color="auto"/>
        <w:bottom w:val="none" w:sz="0" w:space="0" w:color="auto"/>
        <w:right w:val="none" w:sz="0" w:space="0" w:color="auto"/>
      </w:divBdr>
      <w:divsChild>
        <w:div w:id="376321868">
          <w:marLeft w:val="0"/>
          <w:marRight w:val="0"/>
          <w:marTop w:val="0"/>
          <w:marBottom w:val="0"/>
          <w:divBdr>
            <w:top w:val="none" w:sz="0" w:space="0" w:color="auto"/>
            <w:left w:val="none" w:sz="0" w:space="0" w:color="auto"/>
            <w:bottom w:val="none" w:sz="0" w:space="0" w:color="auto"/>
            <w:right w:val="none" w:sz="0" w:space="0" w:color="auto"/>
          </w:divBdr>
          <w:divsChild>
            <w:div w:id="1714766229">
              <w:marLeft w:val="0"/>
              <w:marRight w:val="0"/>
              <w:marTop w:val="0"/>
              <w:marBottom w:val="0"/>
              <w:divBdr>
                <w:top w:val="none" w:sz="0" w:space="0" w:color="auto"/>
                <w:left w:val="none" w:sz="0" w:space="0" w:color="auto"/>
                <w:bottom w:val="none" w:sz="0" w:space="0" w:color="auto"/>
                <w:right w:val="none" w:sz="0" w:space="0" w:color="auto"/>
              </w:divBdr>
              <w:divsChild>
                <w:div w:id="18302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arlyliteracylearning.org/" TargetMode="External"/><Relationship Id="rId18" Type="http://schemas.openxmlformats.org/officeDocument/2006/relationships/hyperlink" Target="https://lidyslexia.com/" TargetMode="External"/><Relationship Id="rId26" Type="http://schemas.openxmlformats.org/officeDocument/2006/relationships/hyperlink" Target="https://www.qcddny.org/?fbclid=IwAR13fDeLonmN0LMIIwLibZnwmFU7FLVAhlVM3S8EJ3QyTLMkhVE2F5RjETc" TargetMode="External"/><Relationship Id="rId3" Type="http://schemas.openxmlformats.org/officeDocument/2006/relationships/settings" Target="settings.xml"/><Relationship Id="rId21" Type="http://schemas.openxmlformats.org/officeDocument/2006/relationships/hyperlink" Target="https://www.nysed.gov/special-education" TargetMode="External"/><Relationship Id="rId7" Type="http://schemas.openxmlformats.org/officeDocument/2006/relationships/hyperlink" Target="https://readykids.com.au/tag/play/" TargetMode="External"/><Relationship Id="rId12" Type="http://schemas.openxmlformats.org/officeDocument/2006/relationships/hyperlink" Target="https://www.cdc.gov/ncbddd/actearly/" TargetMode="External"/><Relationship Id="rId17" Type="http://schemas.openxmlformats.org/officeDocument/2006/relationships/hyperlink" Target="https://ectacenter.org/" TargetMode="External"/><Relationship Id="rId25" Type="http://schemas.openxmlformats.org/officeDocument/2006/relationships/hyperlink" Target="https://www.positiveparenting.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learningforkids.org/" TargetMode="External"/><Relationship Id="rId20" Type="http://schemas.openxmlformats.org/officeDocument/2006/relationships/hyperlink" Target="https://www.infanthearing.org/" TargetMode="External"/><Relationship Id="rId29" Type="http://schemas.openxmlformats.org/officeDocument/2006/relationships/hyperlink" Target="https://www2.ed.gov/about/offices/list/osers/osep/index.html" TargetMode="External"/><Relationship Id="rId1" Type="http://schemas.openxmlformats.org/officeDocument/2006/relationships/numbering" Target="numbering.xml"/><Relationship Id="rId6" Type="http://schemas.openxmlformats.org/officeDocument/2006/relationships/hyperlink" Target="https://www.verywellhealth.com/what-does-it-mean-to-be-neurotypical-260047" TargetMode="External"/><Relationship Id="rId11" Type="http://schemas.openxmlformats.org/officeDocument/2006/relationships/hyperlink" Target="https://www.autismspeaks.org/" TargetMode="External"/><Relationship Id="rId24" Type="http://schemas.openxmlformats.org/officeDocument/2006/relationships/hyperlink" Target="https://www.ptopnys.org/"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cdd.ny.gov/" TargetMode="External"/><Relationship Id="rId23" Type="http://schemas.openxmlformats.org/officeDocument/2006/relationships/hyperlink" Target="https://osepideasthatwork.org/" TargetMode="External"/><Relationship Id="rId28" Type="http://schemas.openxmlformats.org/officeDocument/2006/relationships/hyperlink" Target="https://sensoryhealth.org/" TargetMode="External"/><Relationship Id="rId10" Type="http://schemas.openxmlformats.org/officeDocument/2006/relationships/hyperlink" Target="https://www.aota.org/" TargetMode="External"/><Relationship Id="rId19" Type="http://schemas.openxmlformats.org/officeDocument/2006/relationships/hyperlink" Target="https://www.naeyc.org/" TargetMode="External"/><Relationship Id="rId31" Type="http://schemas.openxmlformats.org/officeDocument/2006/relationships/hyperlink" Target="https://www.zerotothree.org/" TargetMode="External"/><Relationship Id="rId4" Type="http://schemas.openxmlformats.org/officeDocument/2006/relationships/webSettings" Target="webSettings.xml"/><Relationship Id="rId9" Type="http://schemas.openxmlformats.org/officeDocument/2006/relationships/hyperlink" Target="https://www.aota.org/" TargetMode="External"/><Relationship Id="rId14" Type="http://schemas.openxmlformats.org/officeDocument/2006/relationships/hyperlink" Target="https://www.health.ny.gov/community/special_needs/" TargetMode="External"/><Relationship Id="rId22" Type="http://schemas.openxmlformats.org/officeDocument/2006/relationships/hyperlink" Target="https://opwdd.ny.gov/" TargetMode="External"/><Relationship Id="rId27" Type="http://schemas.openxmlformats.org/officeDocument/2006/relationships/hyperlink" Target="https://reachoutandreadnyc.org/" TargetMode="External"/><Relationship Id="rId30" Type="http://schemas.openxmlformats.org/officeDocument/2006/relationships/hyperlink" Target="https://www2.ed.gov/parents/read/resources/edpicks.jhtml" TargetMode="External"/><Relationship Id="rId8" Type="http://schemas.openxmlformats.org/officeDocument/2006/relationships/hyperlink" Target="https://www.ld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2352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Dumont-Cole, Vanessa D (OMH)</dc:creator>
  <cp:keywords/>
  <dc:description/>
  <cp:lastModifiedBy>Kylil Williams</cp:lastModifiedBy>
  <cp:revision>2</cp:revision>
  <dcterms:created xsi:type="dcterms:W3CDTF">2024-04-15T03:25:00Z</dcterms:created>
  <dcterms:modified xsi:type="dcterms:W3CDTF">2024-04-15T03:25:00Z</dcterms:modified>
</cp:coreProperties>
</file>